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497"/>
        <w:gridCol w:w="1443"/>
        <w:gridCol w:w="2199"/>
        <w:gridCol w:w="1665"/>
        <w:gridCol w:w="1296"/>
      </w:tblGrid>
      <w:tr w:rsidR="00ED46A9" w14:paraId="3CD26284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71C5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D46A9" w14:paraId="446D9E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348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8F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3EF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7AD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7B7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A3FA" w14:textId="77777777" w:rsidR="00ED46A9" w:rsidRDefault="00497C7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C5918C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6B632B0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6F2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44A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B6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28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AC2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9F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2007604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58F3" w14:textId="77777777" w:rsidR="00ED46A9" w:rsidRDefault="00497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3F3F1E" w14:textId="61E42486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="00022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82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176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Форма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ОКУД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720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ED46A9" w14:paraId="332062CB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1BF3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Лебедевского _ сельсовета 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190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C4D5A" w14:textId="197695B6" w:rsidR="00ED46A9" w:rsidRDefault="00022B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4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12D3521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CB3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бюджета: Бюджет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Лебедевского_сельсовета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Тогучинского района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725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558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15CBEB7E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19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A4B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0429F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998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28E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35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ED46A9" w14:paraId="5021D9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00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142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693F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58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5A4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F717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50652435</w:t>
            </w:r>
          </w:p>
        </w:tc>
      </w:tr>
      <w:tr w:rsidR="00ED46A9" w14:paraId="42CFBFA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2C7" w14:textId="0015228B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 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CFA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E7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7563552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740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965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78B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31E7746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56D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103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93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465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ADA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ОКЕИ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DAECB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1769079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33549E25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Лебедевского_сельсовета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Тогучинского района формируется и исполняется 1 местный бюджет: бюджет сельского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5043C210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5278CABC" w14:textId="5FB259DA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территории поселения расположено 3 населенных пунктов. Численность населения по Лебедевскому сельсовету Тогучинского района составляет 1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14:paraId="7F066FDA" w14:textId="594A5264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поселения в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осуществляют деятельность 1 муниципальных учреждения, 1 орган местного самоуправления. В течени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количество учреждений осталось неизменным </w:t>
      </w:r>
    </w:p>
    <w:p w14:paraId="34FDEB11" w14:textId="284A5A99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ОКВЭД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новым видам деятельности). Показатели для заполнения Таблицы 1 "Сведения о направлениях деятельности" за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отсутствуют.</w:t>
      </w:r>
    </w:p>
    <w:p w14:paraId="0C2FC22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Бюджетом Лебедевского сельсовета  предусмотрена передача полномочий муниципального контроля:</w:t>
      </w:r>
    </w:p>
    <w:p w14:paraId="1F38C10B" w14:textId="4EBF3D63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ревизионной комиссии Тогучинского района функций внешнего контроля. На данные цели из бюджета поселения направлено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22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4571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рублей;</w:t>
      </w:r>
    </w:p>
    <w:p w14:paraId="5F52792B" w14:textId="36EEF948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администрации Тогучинского района Новосибирской области (отдел внутреннего муниципального финансового контроля).  На данные цели из бюджета поселения направлено </w:t>
      </w:r>
      <w:r w:rsidR="00022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27377,44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14:paraId="79FF4CF8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</w:t>
      </w:r>
    </w:p>
    <w:p w14:paraId="5238CAF1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14:paraId="67CE5B5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</w:t>
      </w:r>
    </w:p>
    <w:p w14:paraId="1ED31734" w14:textId="08DE1F98" w:rsidR="00DD3B4C" w:rsidRPr="00DD3B4C" w:rsidRDefault="00497C7B" w:rsidP="00DD3B4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 течение 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подготовку, переподготовку и повышение квалификации </w:t>
      </w:r>
      <w:r w:rsidR="00DD3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направлено-21500,00 рублей Контроль и качества при ремонте и содержании автомобильных дорог.</w:t>
      </w:r>
    </w:p>
    <w:p w14:paraId="079A518D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Лебедевском сельсовете Тогучинского района была направлена на безусловное исполнение действующих и вновь принятых расходных обязательств.</w:t>
      </w:r>
    </w:p>
    <w:p w14:paraId="46373FE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509B44CD" w14:textId="712F0554" w:rsidR="00ED46A9" w:rsidRDefault="00497C7B">
      <w:pPr>
        <w:spacing w:before="100" w:beforeAutospacing="1" w:after="100" w:afterAutospacing="1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за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составили </w:t>
      </w:r>
      <w:r w:rsidR="00022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25449,9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расходы – </w:t>
      </w:r>
      <w:r w:rsidR="00022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24969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22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бюджет исполнен с профицитом в сумме </w:t>
      </w:r>
      <w:proofErr w:type="spellStart"/>
      <w:r w:rsidR="00721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480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руб.</w:t>
      </w:r>
    </w:p>
    <w:p w14:paraId="6FAB5C0A" w14:textId="5A51C3DA" w:rsidR="00ED46A9" w:rsidRDefault="00497C7B">
      <w:pPr>
        <w:spacing w:after="0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202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в  бюджет Лебедевского сельсовета Тогучинского района Новосибирской области составил 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</w:rPr>
        <w:t>3105,1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что на 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</w:rPr>
        <w:t>693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r w:rsidR="00464C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 прошлого года. </w:t>
      </w:r>
    </w:p>
    <w:p w14:paraId="1BF6D73B" w14:textId="36FD8414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Лебедевского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</w:rPr>
        <w:t>102,6</w:t>
      </w:r>
      <w:r w:rsidR="0026205B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14:paraId="67ABC5FA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  <w:gridCol w:w="1074"/>
        <w:gridCol w:w="1609"/>
        <w:gridCol w:w="1339"/>
        <w:gridCol w:w="1849"/>
      </w:tblGrid>
      <w:tr w:rsidR="00721E63" w:rsidRPr="002B3793" w14:paraId="293F413E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BEDC" w14:textId="77777777" w:rsidR="00721E63" w:rsidRDefault="00721E63" w:rsidP="00807880">
            <w:r>
              <w:t>Наименование вида доходов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AF27" w14:textId="77777777" w:rsidR="00721E63" w:rsidRPr="002B3793" w:rsidRDefault="00721E63" w:rsidP="00807880">
            <w:pPr>
              <w:rPr>
                <w:b/>
              </w:rPr>
            </w:pPr>
            <w:r w:rsidRPr="002B3793">
              <w:rPr>
                <w:b/>
              </w:rPr>
              <w:t xml:space="preserve">Факт за </w:t>
            </w:r>
            <w:proofErr w:type="spellStart"/>
            <w:r>
              <w:rPr>
                <w:b/>
              </w:rPr>
              <w:t>4кв</w:t>
            </w:r>
            <w:r w:rsidRPr="002B3793">
              <w:rPr>
                <w:b/>
              </w:rPr>
              <w:t>20</w:t>
            </w:r>
            <w:r>
              <w:rPr>
                <w:b/>
              </w:rPr>
              <w:t>23</w:t>
            </w:r>
            <w:proofErr w:type="spellEnd"/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2B9B" w14:textId="77777777" w:rsidR="00721E63" w:rsidRDefault="00721E63" w:rsidP="00807880">
            <w:r>
              <w:t xml:space="preserve">План </w:t>
            </w:r>
            <w:proofErr w:type="spellStart"/>
            <w:r>
              <w:t>2024года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BB3D" w14:textId="77777777" w:rsidR="00721E63" w:rsidRPr="002B3793" w:rsidRDefault="00721E63" w:rsidP="00807880">
            <w:pPr>
              <w:rPr>
                <w:b/>
              </w:rPr>
            </w:pPr>
            <w:r w:rsidRPr="002B3793">
              <w:rPr>
                <w:b/>
              </w:rPr>
              <w:t xml:space="preserve">Факт за </w:t>
            </w:r>
          </w:p>
          <w:p w14:paraId="3B88FC83" w14:textId="77777777" w:rsidR="00721E63" w:rsidRPr="002B3793" w:rsidRDefault="00721E63" w:rsidP="00807880">
            <w:pPr>
              <w:rPr>
                <w:b/>
              </w:rPr>
            </w:pPr>
            <w:r w:rsidRPr="002B3793">
              <w:rPr>
                <w:b/>
              </w:rPr>
              <w:t>20</w:t>
            </w:r>
            <w:r>
              <w:rPr>
                <w:b/>
              </w:rPr>
              <w:t>24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EFE8" w14:textId="77777777" w:rsidR="00721E63" w:rsidRDefault="00721E63" w:rsidP="00807880">
            <w:r>
              <w:t>%</w:t>
            </w:r>
            <w:proofErr w:type="spellStart"/>
            <w:r>
              <w:t>исп.к</w:t>
            </w:r>
            <w:proofErr w:type="spellEnd"/>
            <w:r>
              <w:t xml:space="preserve"> годовым назначениям</w:t>
            </w:r>
          </w:p>
        </w:tc>
      </w:tr>
      <w:tr w:rsidR="00721E63" w:rsidRPr="002B3793" w14:paraId="05D641FC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B692" w14:textId="77777777" w:rsidR="00721E63" w:rsidRDefault="00721E63" w:rsidP="0080788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F114" w14:textId="77777777" w:rsidR="00721E63" w:rsidRDefault="00721E63" w:rsidP="00807880">
            <w:pPr>
              <w:jc w:val="center"/>
            </w:pPr>
            <w:r>
              <w:t>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77CA" w14:textId="77777777" w:rsidR="00721E63" w:rsidRDefault="00721E63" w:rsidP="00807880">
            <w:pPr>
              <w:jc w:val="center"/>
            </w:pPr>
            <w: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4CF5" w14:textId="77777777" w:rsidR="00721E63" w:rsidRDefault="00721E63" w:rsidP="00807880">
            <w:pPr>
              <w:jc w:val="center"/>
            </w:pPr>
            <w: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84546" w14:textId="77777777" w:rsidR="00721E63" w:rsidRDefault="00721E63" w:rsidP="00807880">
            <w:pPr>
              <w:jc w:val="center"/>
            </w:pPr>
            <w:r>
              <w:t>5</w:t>
            </w:r>
          </w:p>
        </w:tc>
      </w:tr>
      <w:tr w:rsidR="00721E63" w:rsidRPr="002B3793" w14:paraId="6BE8B80E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E12D4" w14:textId="77777777" w:rsidR="00721E63" w:rsidRPr="002B3793" w:rsidRDefault="00721E63" w:rsidP="00807880">
            <w:pPr>
              <w:rPr>
                <w:b/>
              </w:rPr>
            </w:pPr>
            <w:r w:rsidRPr="002B3793">
              <w:rPr>
                <w:b/>
              </w:rPr>
              <w:t>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FDEC" w14:textId="77777777" w:rsidR="00721E63" w:rsidRPr="00B9745E" w:rsidRDefault="00721E63" w:rsidP="00807880">
            <w:pPr>
              <w:rPr>
                <w:b/>
              </w:rPr>
            </w:pPr>
            <w:r>
              <w:rPr>
                <w:b/>
              </w:rPr>
              <w:t>3518,2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1556" w14:textId="77777777" w:rsidR="00721E63" w:rsidRPr="00644AB5" w:rsidRDefault="00721E63" w:rsidP="00807880">
            <w:pPr>
              <w:rPr>
                <w:b/>
              </w:rPr>
            </w:pPr>
            <w:r>
              <w:rPr>
                <w:b/>
              </w:rPr>
              <w:t>2684,2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4C7A" w14:textId="77777777" w:rsidR="00721E63" w:rsidRPr="00A4140D" w:rsidRDefault="00721E63" w:rsidP="00807880">
            <w:pPr>
              <w:rPr>
                <w:b/>
              </w:rPr>
            </w:pPr>
            <w:r>
              <w:rPr>
                <w:b/>
              </w:rPr>
              <w:t>2755,1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9BB2" w14:textId="77777777" w:rsidR="00721E63" w:rsidRPr="00A4140D" w:rsidRDefault="00721E63" w:rsidP="00807880">
            <w:pPr>
              <w:jc w:val="center"/>
            </w:pPr>
            <w:r>
              <w:t>102,6</w:t>
            </w:r>
          </w:p>
        </w:tc>
      </w:tr>
      <w:tr w:rsidR="00721E63" w:rsidRPr="002B3793" w14:paraId="2ED38C83" w14:textId="77777777" w:rsidTr="00807880">
        <w:trPr>
          <w:trHeight w:val="377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9DA5C" w14:textId="77777777" w:rsidR="00721E63" w:rsidRDefault="00721E63" w:rsidP="00807880">
            <w:r>
              <w:t xml:space="preserve">Налог на доходы </w:t>
            </w:r>
            <w:proofErr w:type="spellStart"/>
            <w:r>
              <w:t>физическ</w:t>
            </w:r>
            <w:proofErr w:type="spellEnd"/>
            <w:r>
              <w:t xml:space="preserve"> .лиц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DD33" w14:textId="77777777" w:rsidR="00721E63" w:rsidRPr="00B9745E" w:rsidRDefault="00721E63" w:rsidP="00807880">
            <w:r>
              <w:t>619,0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EF4D" w14:textId="77777777" w:rsidR="00721E63" w:rsidRPr="00070047" w:rsidRDefault="00721E63" w:rsidP="00807880">
            <w:r>
              <w:t>698,7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D4DE4" w14:textId="77777777" w:rsidR="00721E63" w:rsidRPr="00711885" w:rsidRDefault="00721E63" w:rsidP="00807880">
            <w:pPr>
              <w:rPr>
                <w:lang w:val="en-US"/>
              </w:rPr>
            </w:pPr>
            <w:r>
              <w:t>734,2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1F366" w14:textId="77777777" w:rsidR="00721E63" w:rsidRPr="00A4140D" w:rsidRDefault="00721E63" w:rsidP="00807880">
            <w:pPr>
              <w:jc w:val="center"/>
            </w:pPr>
            <w:r>
              <w:t>105</w:t>
            </w:r>
          </w:p>
        </w:tc>
      </w:tr>
      <w:tr w:rsidR="00721E63" w:rsidRPr="002B3793" w14:paraId="6C5479DF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4C32" w14:textId="77777777" w:rsidR="00721E63" w:rsidRDefault="00721E63" w:rsidP="00807880">
            <w:r>
              <w:t>Единый сельхоз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BC08" w14:textId="77777777" w:rsidR="00721E63" w:rsidRPr="00B9745E" w:rsidRDefault="00721E63" w:rsidP="00807880">
            <w:r>
              <w:t>74,1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5CA4" w14:textId="77777777" w:rsidR="00721E63" w:rsidRDefault="00721E63" w:rsidP="00807880">
            <w:r>
              <w:t>70,0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E256" w14:textId="77777777" w:rsidR="00721E63" w:rsidRDefault="00721E63" w:rsidP="00807880">
            <w:r>
              <w:t>69,5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C027" w14:textId="77777777" w:rsidR="00721E63" w:rsidRPr="00E636AE" w:rsidRDefault="00721E63" w:rsidP="00807880">
            <w:pPr>
              <w:jc w:val="center"/>
            </w:pPr>
            <w:r>
              <w:t>99</w:t>
            </w:r>
          </w:p>
        </w:tc>
      </w:tr>
      <w:tr w:rsidR="00721E63" w:rsidRPr="002B3793" w14:paraId="352DC23B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5AD1" w14:textId="77777777" w:rsidR="00721E63" w:rsidRDefault="00721E63" w:rsidP="00807880">
            <w:r>
              <w:t xml:space="preserve">Единый сельхозналог(за налоговые периоды истекшие  до </w:t>
            </w:r>
            <w:proofErr w:type="spellStart"/>
            <w:r>
              <w:t>1января</w:t>
            </w:r>
            <w:proofErr w:type="spellEnd"/>
            <w:r>
              <w:t xml:space="preserve"> </w:t>
            </w:r>
            <w:proofErr w:type="spellStart"/>
            <w:r>
              <w:t>2011г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F90B" w14:textId="77777777" w:rsidR="00721E63" w:rsidRDefault="00721E63" w:rsidP="00807880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AE0" w14:textId="77777777" w:rsidR="00721E63" w:rsidRDefault="00721E63" w:rsidP="00807880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CFD7" w14:textId="77777777" w:rsidR="00721E63" w:rsidRDefault="00721E63" w:rsidP="00807880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2420" w14:textId="77777777" w:rsidR="00721E63" w:rsidRDefault="00721E63" w:rsidP="00807880">
            <w:pPr>
              <w:jc w:val="center"/>
            </w:pPr>
          </w:p>
        </w:tc>
      </w:tr>
      <w:tr w:rsidR="00721E63" w:rsidRPr="002B3793" w14:paraId="619010D4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2CC6" w14:textId="77777777" w:rsidR="00721E63" w:rsidRDefault="00721E63" w:rsidP="00807880">
            <w:r>
              <w:t xml:space="preserve">Налог на имущество </w:t>
            </w:r>
            <w:proofErr w:type="spellStart"/>
            <w:r>
              <w:t>физ.лиц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6B83" w14:textId="77777777" w:rsidR="00721E63" w:rsidRPr="00B9745E" w:rsidRDefault="00721E63" w:rsidP="00807880">
            <w:r>
              <w:t>105,5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7AA7" w14:textId="77777777" w:rsidR="00721E63" w:rsidRPr="00A4140D" w:rsidRDefault="00721E63" w:rsidP="00807880">
            <w:r>
              <w:t>185,0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081A" w14:textId="77777777" w:rsidR="00721E63" w:rsidRPr="00A4140D" w:rsidRDefault="00721E63" w:rsidP="00807880">
            <w:r>
              <w:t>190,2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801A" w14:textId="77777777" w:rsidR="00721E63" w:rsidRPr="00A4140D" w:rsidRDefault="00721E63" w:rsidP="00807880">
            <w:pPr>
              <w:jc w:val="center"/>
            </w:pPr>
            <w:r>
              <w:t>103</w:t>
            </w:r>
          </w:p>
        </w:tc>
      </w:tr>
      <w:tr w:rsidR="00721E63" w:rsidRPr="002B3793" w14:paraId="6205B2F6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755F" w14:textId="77777777" w:rsidR="00721E63" w:rsidRDefault="00721E63" w:rsidP="00807880">
            <w:r>
              <w:t>Земельный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ADFC" w14:textId="77777777" w:rsidR="00721E63" w:rsidRPr="00B9745E" w:rsidRDefault="00721E63" w:rsidP="00807880">
            <w:r>
              <w:t>1590,3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4264" w14:textId="77777777" w:rsidR="00721E63" w:rsidRDefault="00721E63" w:rsidP="00807880">
            <w:r>
              <w:t>688,2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9F64" w14:textId="77777777" w:rsidR="00721E63" w:rsidRPr="00A4140D" w:rsidRDefault="00721E63" w:rsidP="00807880">
            <w:r>
              <w:t>685,1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A92FC" w14:textId="77777777" w:rsidR="00721E63" w:rsidRPr="00A4140D" w:rsidRDefault="00721E63" w:rsidP="00807880">
            <w:pPr>
              <w:jc w:val="center"/>
            </w:pPr>
            <w:r>
              <w:t>99,5</w:t>
            </w:r>
          </w:p>
        </w:tc>
      </w:tr>
      <w:tr w:rsidR="00721E63" w:rsidRPr="002B3793" w14:paraId="54A2A753" w14:textId="77777777" w:rsidTr="00807880">
        <w:trPr>
          <w:trHeight w:val="456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6E9F" w14:textId="77777777" w:rsidR="00721E63" w:rsidRDefault="00721E63" w:rsidP="00807880">
            <w:r>
              <w:t>Госпошлина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88C6" w14:textId="77777777" w:rsidR="00721E63" w:rsidRPr="00B9745E" w:rsidRDefault="00721E63" w:rsidP="00807880">
            <w:r>
              <w:t>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0AEA" w14:textId="77777777" w:rsidR="00721E63" w:rsidRDefault="00721E63" w:rsidP="00807880">
            <w:r>
              <w:t>2,2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9DEF" w14:textId="77777777" w:rsidR="00721E63" w:rsidRPr="00A4140D" w:rsidRDefault="00721E63" w:rsidP="00807880">
            <w:r>
              <w:t>2,4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9504" w14:textId="77777777" w:rsidR="00721E63" w:rsidRPr="00A4140D" w:rsidRDefault="00721E63" w:rsidP="00807880">
            <w:pPr>
              <w:jc w:val="center"/>
            </w:pPr>
            <w:r>
              <w:t>109</w:t>
            </w:r>
          </w:p>
        </w:tc>
      </w:tr>
      <w:tr w:rsidR="00721E63" w:rsidRPr="002B3793" w14:paraId="790A6B14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9F211" w14:textId="77777777" w:rsidR="00721E63" w:rsidRDefault="00721E63" w:rsidP="00807880">
            <w:r>
              <w:lastRenderedPageBreak/>
              <w:t>Налоги на товары (</w:t>
            </w:r>
            <w:proofErr w:type="spellStart"/>
            <w:r>
              <w:t>работы,услуги</w:t>
            </w:r>
            <w:proofErr w:type="spellEnd"/>
            <w:r>
              <w:t>)реализуемые на территории РФ(акцизы)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6AFD" w14:textId="77777777" w:rsidR="00721E63" w:rsidRPr="00B9745E" w:rsidRDefault="00721E63" w:rsidP="00807880">
            <w:r>
              <w:t>1126,5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4CA6" w14:textId="77777777" w:rsidR="00721E63" w:rsidRPr="00A4140D" w:rsidRDefault="00721E63" w:rsidP="00807880">
            <w:r>
              <w:t>1040,1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1C85" w14:textId="77777777" w:rsidR="00721E63" w:rsidRPr="00A4140D" w:rsidRDefault="00721E63" w:rsidP="00807880">
            <w:r>
              <w:t>1073,7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1E91" w14:textId="77777777" w:rsidR="00721E63" w:rsidRPr="00A4140D" w:rsidRDefault="00721E63" w:rsidP="00807880">
            <w:pPr>
              <w:jc w:val="center"/>
            </w:pPr>
            <w:r>
              <w:t>103,2</w:t>
            </w:r>
          </w:p>
        </w:tc>
      </w:tr>
      <w:tr w:rsidR="00721E63" w:rsidRPr="002B3793" w14:paraId="4D459F51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C645" w14:textId="77777777" w:rsidR="00721E63" w:rsidRPr="002B3793" w:rsidRDefault="00721E63" w:rsidP="00807880">
            <w:pPr>
              <w:rPr>
                <w:b/>
              </w:rPr>
            </w:pPr>
            <w:r w:rsidRPr="002B3793">
              <w:rPr>
                <w:b/>
              </w:rPr>
              <w:t>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FD09" w14:textId="77777777" w:rsidR="00721E63" w:rsidRPr="00B9745E" w:rsidRDefault="00721E63" w:rsidP="00807880">
            <w:pPr>
              <w:rPr>
                <w:b/>
              </w:rPr>
            </w:pPr>
            <w:r>
              <w:rPr>
                <w:b/>
              </w:rPr>
              <w:t>280,5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C3668" w14:textId="77777777" w:rsidR="00721E63" w:rsidRPr="002B3793" w:rsidRDefault="00721E63" w:rsidP="00807880">
            <w:pPr>
              <w:rPr>
                <w:b/>
              </w:rPr>
            </w:pPr>
            <w:r>
              <w:rPr>
                <w:b/>
              </w:rPr>
              <w:t>241,4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2273" w14:textId="77777777" w:rsidR="00721E63" w:rsidRPr="00A4140D" w:rsidRDefault="00721E63" w:rsidP="00807880">
            <w:pPr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7A7C" w14:textId="77777777" w:rsidR="00721E63" w:rsidRPr="00A4140D" w:rsidRDefault="00721E63" w:rsidP="00807880">
            <w:pPr>
              <w:jc w:val="center"/>
            </w:pPr>
            <w:r>
              <w:t>144,5</w:t>
            </w:r>
          </w:p>
        </w:tc>
      </w:tr>
      <w:tr w:rsidR="00721E63" w:rsidRPr="002B3793" w14:paraId="586B05A7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DD014" w14:textId="77777777" w:rsidR="00721E63" w:rsidRDefault="00721E63" w:rsidP="00807880">
            <w: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4716" w14:textId="77777777" w:rsidR="00721E63" w:rsidRDefault="00721E63" w:rsidP="00807880">
            <w:r>
              <w:t>171,6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FD33" w14:textId="77777777" w:rsidR="00721E63" w:rsidRDefault="00721E63" w:rsidP="00807880">
            <w:r>
              <w:t>130,0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4EB8" w14:textId="77777777" w:rsidR="00721E63" w:rsidRPr="00711885" w:rsidRDefault="00721E63" w:rsidP="00807880">
            <w:pPr>
              <w:rPr>
                <w:lang w:val="en-US"/>
              </w:rPr>
            </w:pPr>
            <w:r>
              <w:t>230,3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9D5F" w14:textId="77777777" w:rsidR="00721E63" w:rsidRDefault="00721E63" w:rsidP="00807880">
            <w:pPr>
              <w:jc w:val="center"/>
            </w:pPr>
            <w:r>
              <w:t>177</w:t>
            </w:r>
          </w:p>
        </w:tc>
      </w:tr>
      <w:tr w:rsidR="00721E63" w:rsidRPr="002B3793" w14:paraId="4358FF55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B4BB" w14:textId="77777777" w:rsidR="00721E63" w:rsidRPr="002B3793" w:rsidRDefault="00721E63" w:rsidP="00807880">
            <w:pPr>
              <w:rPr>
                <w:i/>
              </w:rPr>
            </w:pPr>
            <w:r w:rsidRPr="002B3793">
              <w:rPr>
                <w:i/>
              </w:rPr>
              <w:t>Доходы</w:t>
            </w:r>
            <w:r>
              <w:rPr>
                <w:i/>
              </w:rPr>
              <w:t>,</w:t>
            </w:r>
            <w:r w:rsidRPr="002B3793">
              <w:rPr>
                <w:i/>
              </w:rPr>
              <w:t xml:space="preserve"> </w:t>
            </w:r>
            <w:r>
              <w:rPr>
                <w:i/>
              </w:rPr>
              <w:t xml:space="preserve">получаемые в виде </w:t>
            </w:r>
            <w:r w:rsidRPr="002B3793">
              <w:rPr>
                <w:i/>
              </w:rPr>
              <w:t xml:space="preserve"> аренд</w:t>
            </w:r>
            <w:r>
              <w:rPr>
                <w:i/>
              </w:rPr>
              <w:t>ной платы,</w:t>
            </w:r>
            <w:r w:rsidRPr="002B3793">
              <w:rPr>
                <w:i/>
              </w:rPr>
              <w:t xml:space="preserve"> </w:t>
            </w:r>
            <w:r>
              <w:rPr>
                <w:i/>
              </w:rPr>
              <w:t>договоров аренды  за земли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3456" w14:textId="77777777" w:rsidR="00721E63" w:rsidRDefault="00721E63" w:rsidP="00807880">
            <w:r>
              <w:t>169,6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AF3F" w14:textId="77777777" w:rsidR="00721E63" w:rsidRDefault="00721E63" w:rsidP="00807880">
            <w:r>
              <w:t>128,0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BBDD" w14:textId="77777777" w:rsidR="00721E63" w:rsidRPr="00711885" w:rsidRDefault="00721E63" w:rsidP="00807880">
            <w:pPr>
              <w:rPr>
                <w:lang w:val="en-US"/>
              </w:rPr>
            </w:pPr>
            <w:r>
              <w:t>228,3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B4B2" w14:textId="77777777" w:rsidR="00721E63" w:rsidRPr="00A4140D" w:rsidRDefault="00721E63" w:rsidP="00807880">
            <w:pPr>
              <w:jc w:val="center"/>
            </w:pPr>
            <w:r>
              <w:t>178</w:t>
            </w:r>
          </w:p>
        </w:tc>
      </w:tr>
      <w:tr w:rsidR="00721E63" w:rsidRPr="002B3793" w14:paraId="10046C6F" w14:textId="77777777" w:rsidTr="00807880">
        <w:trPr>
          <w:trHeight w:val="445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44A8" w14:textId="77777777" w:rsidR="00721E63" w:rsidRPr="002B3793" w:rsidRDefault="00721E63" w:rsidP="00807880">
            <w:pPr>
              <w:rPr>
                <w:i/>
              </w:rPr>
            </w:pPr>
            <w:r>
              <w:rPr>
                <w:i/>
              </w:rPr>
              <w:t>Доходы от сдачи в аренду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C6A3" w14:textId="77777777" w:rsidR="00721E63" w:rsidRDefault="00721E63" w:rsidP="00807880">
            <w:r>
              <w:t>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1A60" w14:textId="77777777" w:rsidR="00721E63" w:rsidRDefault="00721E63" w:rsidP="00807880">
            <w:r>
              <w:t>2,0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D9CC" w14:textId="77777777" w:rsidR="00721E63" w:rsidRDefault="00721E63" w:rsidP="00807880">
            <w: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49F0" w14:textId="77777777" w:rsidR="00721E63" w:rsidRDefault="00721E63" w:rsidP="00807880">
            <w:pPr>
              <w:jc w:val="center"/>
            </w:pPr>
            <w:r>
              <w:t>100</w:t>
            </w:r>
          </w:p>
        </w:tc>
      </w:tr>
      <w:tr w:rsidR="00721E63" w:rsidRPr="002B3793" w14:paraId="49048D1D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958D" w14:textId="77777777" w:rsidR="00721E63" w:rsidRDefault="00721E63" w:rsidP="00807880">
            <w:r>
              <w:t>Прочие доходы от оказания платных услуг(работ)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F0AE" w14:textId="77777777" w:rsidR="00721E63" w:rsidRPr="0048029C" w:rsidRDefault="00721E63" w:rsidP="00807880">
            <w:r>
              <w:t>25,4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0E5E" w14:textId="77777777" w:rsidR="00721E63" w:rsidRDefault="00721E63" w:rsidP="00807880">
            <w:r>
              <w:t>25,4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E6BF" w14:textId="77777777" w:rsidR="00721E63" w:rsidRPr="00A4140D" w:rsidRDefault="00721E63" w:rsidP="00807880">
            <w:r>
              <w:t>25,4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E283" w14:textId="77777777" w:rsidR="00721E63" w:rsidRPr="00E636AE" w:rsidRDefault="00721E63" w:rsidP="00807880">
            <w:pPr>
              <w:jc w:val="center"/>
            </w:pPr>
            <w:r>
              <w:t>100</w:t>
            </w:r>
          </w:p>
        </w:tc>
      </w:tr>
      <w:tr w:rsidR="00721E63" w:rsidRPr="002B3793" w14:paraId="72D5AED7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5CFD" w14:textId="77777777" w:rsidR="00721E63" w:rsidRDefault="00721E63" w:rsidP="00807880">
            <w:proofErr w:type="spellStart"/>
            <w:r>
              <w:t>Доходы,поступающие</w:t>
            </w:r>
            <w:proofErr w:type="spellEnd"/>
            <w:r>
              <w:t xml:space="preserve"> в порядке возмещения расходов .понесенных в связи с эксплуатацией </w:t>
            </w:r>
            <w:proofErr w:type="spellStart"/>
            <w:r>
              <w:t>имущ</w:t>
            </w:r>
            <w:proofErr w:type="spellEnd"/>
            <w:r>
              <w:t xml:space="preserve"> </w:t>
            </w:r>
            <w:proofErr w:type="spellStart"/>
            <w:r>
              <w:t>сельск</w:t>
            </w:r>
            <w:proofErr w:type="spellEnd"/>
            <w:r>
              <w:t xml:space="preserve"> поселений (</w:t>
            </w:r>
            <w:proofErr w:type="spellStart"/>
            <w:r>
              <w:t>биб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2C60" w14:textId="77777777" w:rsidR="00721E63" w:rsidRPr="00A71A7D" w:rsidRDefault="00721E63" w:rsidP="00807880">
            <w:r>
              <w:t>83,5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503E" w14:textId="77777777" w:rsidR="00721E63" w:rsidRDefault="00721E63" w:rsidP="00807880">
            <w:r>
              <w:t>86,0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2D8B" w14:textId="77777777" w:rsidR="00721E63" w:rsidRDefault="00721E63" w:rsidP="00807880">
            <w:r>
              <w:t>84,5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1139" w14:textId="77777777" w:rsidR="00721E63" w:rsidRDefault="00721E63" w:rsidP="00807880">
            <w:pPr>
              <w:jc w:val="center"/>
            </w:pPr>
            <w:r>
              <w:t>98,2</w:t>
            </w:r>
          </w:p>
        </w:tc>
      </w:tr>
      <w:tr w:rsidR="00721E63" w:rsidRPr="002B3793" w14:paraId="497E9230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1671E" w14:textId="77777777" w:rsidR="00721E63" w:rsidRDefault="00721E63" w:rsidP="00807880">
            <w: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AADC" w14:textId="77777777" w:rsidR="00721E63" w:rsidRPr="00A71A7D" w:rsidRDefault="00721E63" w:rsidP="00807880">
            <w:r>
              <w:t>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A644" w14:textId="77777777" w:rsidR="00721E63" w:rsidRDefault="00721E63" w:rsidP="00807880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71B7" w14:textId="77777777" w:rsidR="00721E63" w:rsidRDefault="00721E63" w:rsidP="00807880">
            <w:r>
              <w:t>9,8</w:t>
            </w:r>
          </w:p>
          <w:p w14:paraId="21E272B7" w14:textId="77777777" w:rsidR="00721E63" w:rsidRDefault="00721E63" w:rsidP="00807880"/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AC6D" w14:textId="77777777" w:rsidR="00721E63" w:rsidRDefault="00721E63" w:rsidP="00807880">
            <w:pPr>
              <w:jc w:val="center"/>
            </w:pPr>
          </w:p>
        </w:tc>
      </w:tr>
      <w:tr w:rsidR="00721E63" w:rsidRPr="002B3793" w14:paraId="422BE49A" w14:textId="77777777" w:rsidTr="00807880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04F2" w14:textId="77777777" w:rsidR="00721E63" w:rsidRPr="002B3793" w:rsidRDefault="00721E63" w:rsidP="00807880">
            <w:pPr>
              <w:rPr>
                <w:b/>
                <w:sz w:val="28"/>
                <w:szCs w:val="28"/>
              </w:rPr>
            </w:pPr>
            <w:r w:rsidRPr="002B3793">
              <w:rPr>
                <w:b/>
                <w:sz w:val="28"/>
                <w:szCs w:val="28"/>
              </w:rPr>
              <w:t>Итого собственных доходов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72A8" w14:textId="77777777" w:rsidR="00721E63" w:rsidRDefault="00721E63" w:rsidP="00807880">
            <w:pPr>
              <w:rPr>
                <w:b/>
              </w:rPr>
            </w:pPr>
            <w:r>
              <w:rPr>
                <w:b/>
              </w:rPr>
              <w:t>3798,7</w:t>
            </w:r>
          </w:p>
          <w:p w14:paraId="71708074" w14:textId="77777777" w:rsidR="00721E63" w:rsidRPr="00B9745E" w:rsidRDefault="00721E63" w:rsidP="00807880">
            <w:pPr>
              <w:rPr>
                <w:b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CD1DD" w14:textId="77777777" w:rsidR="00721E63" w:rsidRPr="007D7C92" w:rsidRDefault="00721E63" w:rsidP="00807880">
            <w:pPr>
              <w:rPr>
                <w:b/>
                <w:lang w:val="en-US"/>
              </w:rPr>
            </w:pPr>
            <w:r>
              <w:rPr>
                <w:b/>
              </w:rPr>
              <w:t>2925,6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B82C" w14:textId="77777777" w:rsidR="00721E63" w:rsidRPr="00A4140D" w:rsidRDefault="00721E63" w:rsidP="00807880">
            <w:pPr>
              <w:rPr>
                <w:b/>
              </w:rPr>
            </w:pPr>
            <w:r>
              <w:rPr>
                <w:b/>
              </w:rPr>
              <w:t>3105,1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1BE4" w14:textId="77777777" w:rsidR="00721E63" w:rsidRPr="002B3793" w:rsidRDefault="00721E63" w:rsidP="00807880">
            <w:pPr>
              <w:jc w:val="center"/>
              <w:rPr>
                <w:b/>
              </w:rPr>
            </w:pPr>
            <w:r>
              <w:rPr>
                <w:b/>
              </w:rPr>
              <w:t>106,1</w:t>
            </w:r>
          </w:p>
        </w:tc>
      </w:tr>
    </w:tbl>
    <w:p w14:paraId="28EDBBA4" w14:textId="77777777" w:rsidR="00721E63" w:rsidRDefault="00721E63" w:rsidP="00721E63">
      <w:r>
        <w:t xml:space="preserve">  </w:t>
      </w:r>
    </w:p>
    <w:p w14:paraId="4344584C" w14:textId="77777777" w:rsidR="00721E63" w:rsidRPr="00D15916" w:rsidRDefault="00721E63" w:rsidP="00721E63"/>
    <w:p w14:paraId="2FFC2DA8" w14:textId="77777777" w:rsidR="00721E63" w:rsidRDefault="00721E63" w:rsidP="00721E63">
      <w:r>
        <w:t xml:space="preserve">    Исполнение по </w:t>
      </w:r>
      <w:r w:rsidRPr="00A91E84">
        <w:rPr>
          <w:b/>
        </w:rPr>
        <w:t>налогу на доходы физических лиц</w:t>
      </w:r>
      <w:r w:rsidRPr="00A91E84">
        <w:t xml:space="preserve">  </w:t>
      </w:r>
      <w:r>
        <w:t xml:space="preserve">за </w:t>
      </w:r>
      <w:proofErr w:type="spellStart"/>
      <w:r>
        <w:t>4квартал</w:t>
      </w:r>
      <w:proofErr w:type="spellEnd"/>
      <w:r>
        <w:t xml:space="preserve"> </w:t>
      </w:r>
      <w:proofErr w:type="spellStart"/>
      <w:r>
        <w:t>2024г</w:t>
      </w:r>
      <w:proofErr w:type="spellEnd"/>
      <w:r>
        <w:t xml:space="preserve">. </w:t>
      </w:r>
      <w:proofErr w:type="spellStart"/>
      <w:r>
        <w:t>Составило105</w:t>
      </w:r>
      <w:proofErr w:type="spellEnd"/>
      <w:r>
        <w:t xml:space="preserve">%   по сравнению с аналогичным периодом прошлого года увеличился </w:t>
      </w:r>
      <w:proofErr w:type="spellStart"/>
      <w:r>
        <w:t>на115,2тыс.руб</w:t>
      </w:r>
      <w:proofErr w:type="spellEnd"/>
      <w:r>
        <w:t xml:space="preserve">. так как в </w:t>
      </w:r>
      <w:proofErr w:type="spellStart"/>
      <w:r>
        <w:t>2024г</w:t>
      </w:r>
      <w:proofErr w:type="spellEnd"/>
      <w:r>
        <w:t xml:space="preserve">. было повышение </w:t>
      </w:r>
      <w:proofErr w:type="spellStart"/>
      <w:r>
        <w:t>зар</w:t>
      </w:r>
      <w:proofErr w:type="spellEnd"/>
      <w:r>
        <w:t xml:space="preserve"> платы работникам администрации и </w:t>
      </w:r>
      <w:proofErr w:type="spellStart"/>
      <w:r>
        <w:t>кдц</w:t>
      </w:r>
      <w:proofErr w:type="spellEnd"/>
      <w:r>
        <w:t>.</w:t>
      </w:r>
    </w:p>
    <w:p w14:paraId="78705BE5" w14:textId="77777777" w:rsidR="00721E63" w:rsidRDefault="00721E63" w:rsidP="00721E63">
      <w:r>
        <w:t xml:space="preserve">        Исполнение по </w:t>
      </w:r>
      <w:r w:rsidRPr="00B44A34">
        <w:rPr>
          <w:b/>
        </w:rPr>
        <w:t>налогу на имущество физических лиц</w:t>
      </w:r>
      <w:r>
        <w:rPr>
          <w:b/>
        </w:rPr>
        <w:t xml:space="preserve"> за 4 кв </w:t>
      </w:r>
      <w:proofErr w:type="spellStart"/>
      <w:r>
        <w:t>2024г</w:t>
      </w:r>
      <w:proofErr w:type="spellEnd"/>
      <w:r>
        <w:t xml:space="preserve">. увеличился по сравнению с прошлым  кварталом </w:t>
      </w:r>
      <w:proofErr w:type="spellStart"/>
      <w:r>
        <w:t>2023г</w:t>
      </w:r>
      <w:proofErr w:type="spellEnd"/>
      <w:r>
        <w:t xml:space="preserve"> на </w:t>
      </w:r>
      <w:proofErr w:type="spellStart"/>
      <w:r>
        <w:t>84,7тыс</w:t>
      </w:r>
      <w:proofErr w:type="spellEnd"/>
      <w:r>
        <w:t xml:space="preserve">. </w:t>
      </w:r>
      <w:proofErr w:type="spellStart"/>
      <w:r>
        <w:t>руб</w:t>
      </w:r>
      <w:proofErr w:type="spellEnd"/>
      <w:r>
        <w:t xml:space="preserve">, так как в </w:t>
      </w:r>
      <w:proofErr w:type="spellStart"/>
      <w:r>
        <w:t>2024г</w:t>
      </w:r>
      <w:proofErr w:type="spellEnd"/>
      <w:r>
        <w:t xml:space="preserve"> была проведена работа с налогоплательщиками  и пришло начисление за </w:t>
      </w:r>
      <w:proofErr w:type="spellStart"/>
      <w:r>
        <w:t>2024г</w:t>
      </w:r>
      <w:proofErr w:type="spellEnd"/>
      <w:r>
        <w:t>.</w:t>
      </w:r>
    </w:p>
    <w:p w14:paraId="0982668B" w14:textId="77777777" w:rsidR="00721E63" w:rsidRDefault="00721E63" w:rsidP="00721E63">
      <w:r w:rsidRPr="00933A4D">
        <w:rPr>
          <w:b/>
        </w:rPr>
        <w:t>Исполнение по налогам на товары (работы,</w:t>
      </w:r>
      <w:r>
        <w:rPr>
          <w:b/>
        </w:rPr>
        <w:t xml:space="preserve"> </w:t>
      </w:r>
      <w:r w:rsidRPr="00933A4D">
        <w:rPr>
          <w:b/>
        </w:rPr>
        <w:t>услуги)реализуемые на территории</w:t>
      </w:r>
      <w:r>
        <w:t xml:space="preserve"> </w:t>
      </w:r>
      <w:r w:rsidRPr="00933A4D">
        <w:rPr>
          <w:b/>
        </w:rPr>
        <w:t>РФ(акцизы)</w:t>
      </w:r>
      <w:r>
        <w:t xml:space="preserve"> </w:t>
      </w:r>
      <w:proofErr w:type="spellStart"/>
      <w:r>
        <w:t>2024г.за</w:t>
      </w:r>
      <w:proofErr w:type="spellEnd"/>
      <w:r>
        <w:t xml:space="preserve"> 4 квартал – 1073,7 тыс. </w:t>
      </w:r>
      <w:proofErr w:type="spellStart"/>
      <w:r>
        <w:t>руб.с</w:t>
      </w:r>
      <w:proofErr w:type="spellEnd"/>
      <w:r>
        <w:t xml:space="preserve"> аналогичным периодом увеличились на </w:t>
      </w:r>
      <w:proofErr w:type="spellStart"/>
      <w:r>
        <w:t>52,8тыс.руб</w:t>
      </w:r>
      <w:proofErr w:type="spellEnd"/>
      <w:r>
        <w:t xml:space="preserve">.   </w:t>
      </w:r>
    </w:p>
    <w:p w14:paraId="6AA489D5" w14:textId="77777777" w:rsidR="00721E63" w:rsidRDefault="00721E63" w:rsidP="00721E63"/>
    <w:p w14:paraId="45489814" w14:textId="77777777" w:rsidR="00721E63" w:rsidRDefault="00721E63" w:rsidP="00721E63"/>
    <w:p w14:paraId="0CFF2018" w14:textId="77777777" w:rsidR="00721E63" w:rsidRPr="00F17324" w:rsidRDefault="00721E63" w:rsidP="00721E63">
      <w:r>
        <w:rPr>
          <w:b/>
        </w:rPr>
        <w:lastRenderedPageBreak/>
        <w:t>Исполнение по</w:t>
      </w:r>
      <w:r>
        <w:t xml:space="preserve">  </w:t>
      </w:r>
      <w:r w:rsidRPr="00F17324">
        <w:rPr>
          <w:b/>
        </w:rPr>
        <w:t xml:space="preserve">единому сельскохозяйственному налогу </w:t>
      </w:r>
      <w:proofErr w:type="spellStart"/>
      <w:r>
        <w:t>за4квартал</w:t>
      </w:r>
      <w:proofErr w:type="spellEnd"/>
      <w:r>
        <w:t xml:space="preserve"> </w:t>
      </w:r>
      <w:proofErr w:type="spellStart"/>
      <w:r w:rsidRPr="00F17324">
        <w:t>20</w:t>
      </w:r>
      <w:r>
        <w:t>24</w:t>
      </w:r>
      <w:r w:rsidRPr="00F17324">
        <w:t>г</w:t>
      </w:r>
      <w:proofErr w:type="spellEnd"/>
      <w:r>
        <w:t xml:space="preserve"> </w:t>
      </w:r>
      <w:proofErr w:type="spellStart"/>
      <w:r>
        <w:t>составило99</w:t>
      </w:r>
      <w:proofErr w:type="spellEnd"/>
      <w:r>
        <w:t xml:space="preserve">% </w:t>
      </w:r>
    </w:p>
    <w:p w14:paraId="327EF09E" w14:textId="77777777" w:rsidR="00721E63" w:rsidRPr="005D694E" w:rsidRDefault="00721E63" w:rsidP="00721E63">
      <w:pPr>
        <w:rPr>
          <w:bCs/>
        </w:rPr>
      </w:pPr>
      <w:r>
        <w:t xml:space="preserve"> </w:t>
      </w:r>
    </w:p>
    <w:p w14:paraId="4AE1A435" w14:textId="77777777" w:rsidR="00721E63" w:rsidRDefault="00721E63" w:rsidP="00721E63">
      <w:r>
        <w:t xml:space="preserve">     Исполнение по  </w:t>
      </w:r>
      <w:r w:rsidRPr="00B67962">
        <w:rPr>
          <w:b/>
        </w:rPr>
        <w:t>земельному налогу</w:t>
      </w:r>
      <w:r>
        <w:t xml:space="preserve">  за </w:t>
      </w:r>
      <w:proofErr w:type="spellStart"/>
      <w:r>
        <w:t>4квартал</w:t>
      </w:r>
      <w:proofErr w:type="spellEnd"/>
      <w:r>
        <w:t xml:space="preserve"> </w:t>
      </w:r>
      <w:proofErr w:type="spellStart"/>
      <w:r>
        <w:t>2024г</w:t>
      </w:r>
      <w:proofErr w:type="spellEnd"/>
      <w:r>
        <w:t xml:space="preserve">.  Составило-99,5% по сравнению с аналогичным периодом прошлого года уменьшился на  905,2 тыс. руб. так  как  оплачена задолженность в </w:t>
      </w:r>
      <w:proofErr w:type="spellStart"/>
      <w:r>
        <w:t>2023г</w:t>
      </w:r>
      <w:proofErr w:type="spellEnd"/>
      <w:r>
        <w:t xml:space="preserve"> по требованию АО Доронинское</w:t>
      </w:r>
    </w:p>
    <w:p w14:paraId="4D6551AE" w14:textId="77777777" w:rsidR="00721E63" w:rsidRDefault="00721E63" w:rsidP="00721E63">
      <w:r w:rsidRPr="00514BE2">
        <w:rPr>
          <w:b/>
        </w:rPr>
        <w:t xml:space="preserve">Поступления по госпошлине за </w:t>
      </w:r>
      <w:r>
        <w:rPr>
          <w:b/>
        </w:rPr>
        <w:t xml:space="preserve">4 </w:t>
      </w:r>
      <w:r w:rsidRPr="00514BE2">
        <w:rPr>
          <w:b/>
        </w:rPr>
        <w:t xml:space="preserve">квартал </w:t>
      </w:r>
      <w:proofErr w:type="spellStart"/>
      <w:r w:rsidRPr="00514BE2">
        <w:rPr>
          <w:b/>
        </w:rPr>
        <w:t>202</w:t>
      </w:r>
      <w:r>
        <w:rPr>
          <w:b/>
        </w:rPr>
        <w:t>4</w:t>
      </w:r>
      <w:r w:rsidRPr="00514BE2">
        <w:rPr>
          <w:b/>
        </w:rPr>
        <w:t>г</w:t>
      </w:r>
      <w:proofErr w:type="spellEnd"/>
      <w:r>
        <w:t xml:space="preserve">  109% по сравнению с аналогичным периодом увеличился </w:t>
      </w:r>
      <w:proofErr w:type="spellStart"/>
      <w:r>
        <w:t>на0,2тыс.руб</w:t>
      </w:r>
      <w:proofErr w:type="spellEnd"/>
      <w:r>
        <w:t xml:space="preserve"> было больше  обращений граждан.</w:t>
      </w:r>
    </w:p>
    <w:p w14:paraId="42FB648A" w14:textId="77777777" w:rsidR="00721E63" w:rsidRDefault="00721E63" w:rsidP="00721E63"/>
    <w:p w14:paraId="414CE44A" w14:textId="77777777" w:rsidR="00721E63" w:rsidRDefault="00721E63" w:rsidP="00721E63">
      <w:r>
        <w:t xml:space="preserve">   Исполнение за  </w:t>
      </w:r>
      <w:proofErr w:type="spellStart"/>
      <w:r>
        <w:t>4квартал</w:t>
      </w:r>
      <w:proofErr w:type="spellEnd"/>
      <w:r>
        <w:t xml:space="preserve"> </w:t>
      </w:r>
      <w:proofErr w:type="spellStart"/>
      <w:r>
        <w:t>2024г</w:t>
      </w:r>
      <w:proofErr w:type="spellEnd"/>
      <w:r>
        <w:t xml:space="preserve">. по </w:t>
      </w:r>
      <w:r w:rsidRPr="00F83BEE">
        <w:rPr>
          <w:b/>
        </w:rPr>
        <w:t>неналоговым доходам</w:t>
      </w:r>
      <w:r>
        <w:rPr>
          <w:b/>
        </w:rPr>
        <w:t xml:space="preserve"> </w:t>
      </w:r>
      <w:r w:rsidRPr="00F83BEE">
        <w:t xml:space="preserve">составило </w:t>
      </w:r>
      <w:r>
        <w:t xml:space="preserve">144,5% с аналогичным периодом прошлого года увеличился   на </w:t>
      </w:r>
      <w:proofErr w:type="spellStart"/>
      <w:r>
        <w:t>108,6тыс.руб</w:t>
      </w:r>
      <w:proofErr w:type="spellEnd"/>
      <w:r>
        <w:t>.</w:t>
      </w:r>
    </w:p>
    <w:p w14:paraId="3DDEC2C6" w14:textId="77777777" w:rsidR="00721E63" w:rsidRDefault="00721E63" w:rsidP="00721E63">
      <w:r>
        <w:t>Увеличились доходы в виде арендной платы-</w:t>
      </w:r>
      <w:proofErr w:type="spellStart"/>
      <w:r>
        <w:t>58,7тыс.руб</w:t>
      </w:r>
      <w:proofErr w:type="spellEnd"/>
      <w:r>
        <w:t xml:space="preserve">  </w:t>
      </w:r>
      <w:r>
        <w:rPr>
          <w:bCs/>
        </w:rPr>
        <w:t xml:space="preserve">составлен договор аренды в январе и декабре </w:t>
      </w:r>
      <w:proofErr w:type="spellStart"/>
      <w:r>
        <w:rPr>
          <w:bCs/>
        </w:rPr>
        <w:t>2024г</w:t>
      </w:r>
      <w:proofErr w:type="spellEnd"/>
      <w:r>
        <w:rPr>
          <w:bCs/>
        </w:rPr>
        <w:t xml:space="preserve"> и оплачен за весь период.</w:t>
      </w:r>
    </w:p>
    <w:p w14:paraId="25E3023E" w14:textId="77777777" w:rsidR="00721E63" w:rsidRDefault="00721E63" w:rsidP="00721E63">
      <w:r>
        <w:t>Доходы от платных услуг (дискотек) 100%</w:t>
      </w:r>
    </w:p>
    <w:p w14:paraId="10D9D5F9" w14:textId="77777777" w:rsidR="00721E63" w:rsidRDefault="00721E63" w:rsidP="00721E63">
      <w:r>
        <w:t xml:space="preserve"> Доходы ,поступающие в порядке возмещения расходов 98,2% план был завышен</w:t>
      </w:r>
    </w:p>
    <w:p w14:paraId="0FF275F2" w14:textId="77777777" w:rsidR="00721E63" w:rsidRDefault="00721E63" w:rsidP="00721E63"/>
    <w:p w14:paraId="66D42127" w14:textId="77777777" w:rsidR="00ED46A9" w:rsidRDefault="00ED46A9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8BE5D" w14:textId="4EDC986F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исполнена на 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%. Отклонение от плана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составило_</w:t>
      </w:r>
      <w:r w:rsidR="00721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1180,8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обусловлено:</w:t>
      </w:r>
    </w:p>
    <w:p w14:paraId="317BF6E3" w14:textId="1AA421D9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остатками невостребованных бюджетных ассигнований из районного бюджета Новосибирской области финансирование которых, носит заявительный характер в сумме </w:t>
      </w:r>
      <w:proofErr w:type="spellStart"/>
      <w:r w:rsidR="00FD3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рублей;</w:t>
      </w:r>
    </w:p>
    <w:p w14:paraId="7BBB3B1A" w14:textId="4DD68F8F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экономией собственных денежных средств, связанных  с  реализации мероприятий, направленных на эффективное использование бюджетных средств местных бюджетов </w:t>
      </w:r>
      <w:r w:rsidR="00FD3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1180,8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</w:t>
      </w:r>
    </w:p>
    <w:p w14:paraId="58D75013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5727DE04" w14:textId="77777777" w:rsidR="00ED46A9" w:rsidRDefault="00497C7B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Лебедевского сельсовета Тогучинского района по разделам и подразделам характеризуется следующими показателями: </w:t>
      </w:r>
    </w:p>
    <w:p w14:paraId="2F7D159F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6CB34A41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0100 ОБЩЕГОСУДАРСТВЕННЫЕ ВОПРОСЫ</w:t>
      </w:r>
    </w:p>
    <w:p w14:paraId="3534831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разделу "общегосударственные  вопросы"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другие общегосударственные вопросы</w:t>
      </w:r>
    </w:p>
    <w:p w14:paraId="3A96F821" w14:textId="2082A475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Общая сумма расходов составила </w:t>
      </w:r>
      <w:r w:rsidR="00D16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24969,9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D16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16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9E7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велечение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расходов по отношению к 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23567,3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 тыс.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рублей. Это обусловлено расходами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увеличение стоимости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средств  по администрации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капитальный ремонт дороги </w:t>
      </w:r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ремонт кровли </w:t>
      </w:r>
      <w:proofErr w:type="spellStart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КДЦ</w:t>
      </w:r>
      <w:proofErr w:type="spellEnd"/>
      <w:r w:rsidR="00F0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CB9E8D9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1326A507" w14:textId="24F2ABE0" w:rsidR="00ED46A9" w:rsidRDefault="00497C7B">
      <w:pPr>
        <w:spacing w:before="100" w:beforeAutospacing="1"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расходов на содержание высшего должностного лица поселения  составил _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1169,0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%. Увеличение расходов к уровню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составило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обусловлено индексацией фонда оплаты труда .</w:t>
      </w:r>
    </w:p>
    <w:p w14:paraId="4C95A900" w14:textId="06CEC8A5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 человека, средняя заработная плата главы Лебедевского сельсовета составила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97415,74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против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80139,82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году. 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(отпуск </w:t>
      </w:r>
      <w:proofErr w:type="spellStart"/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proofErr w:type="spellEnd"/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индексация фонда оплаты труда в </w:t>
      </w:r>
      <w:proofErr w:type="spellStart"/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  <w:r w:rsidR="00CD1D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814C54" w14:textId="04AD38A3" w:rsidR="00ED46A9" w:rsidRDefault="00497C7B">
      <w:pPr>
        <w:spacing w:before="100" w:beforeAutospacing="1" w:after="0" w:line="240" w:lineRule="auto"/>
        <w:ind w:firstLine="709"/>
        <w:jc w:val="both"/>
      </w:pPr>
      <w:bookmarkStart w:id="0" w:name="_Hlk125561437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и текущее содержание администрации поселения. Общая сумма расходов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3918,4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</w:t>
      </w:r>
      <w:r w:rsidR="00A56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50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плана.</w:t>
      </w:r>
    </w:p>
    <w:p w14:paraId="0F59F880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C74443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1301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D24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8BA6" w14:textId="6FEC82DA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1135" w14:textId="5ADBB081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F70B" w14:textId="645C80FF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7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BE31AEE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53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71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BB47" w14:textId="3BB775F1" w:rsidR="00ED46A9" w:rsidRDefault="00B86AB9">
            <w:r>
              <w:t>0,1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5A46" w14:textId="77777777" w:rsidR="00ED46A9" w:rsidRDefault="00497C7B">
            <w:pPr>
              <w:rPr>
                <w:highlight w:val="yellow"/>
              </w:rPr>
            </w:pPr>
            <w: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1435" w14:textId="4ACA544D" w:rsidR="00ED46A9" w:rsidRDefault="00B86AB9">
            <w:r>
              <w:t>0,1</w:t>
            </w:r>
          </w:p>
        </w:tc>
      </w:tr>
      <w:tr w:rsidR="00ED46A9" w14:paraId="21E6650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08F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79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2554570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  <w:bookmarkEnd w:id="1"/>
          </w:p>
          <w:p w14:paraId="1F48C71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460B359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713D97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99FF" w14:textId="62E9212C" w:rsidR="00ED46A9" w:rsidRDefault="00FD2A56">
            <w:r>
              <w:t>2755,7</w:t>
            </w:r>
          </w:p>
          <w:p w14:paraId="2CE58C3A" w14:textId="7DB94F76" w:rsidR="00ED46A9" w:rsidRDefault="00FD2A56">
            <w:r>
              <w:t>2085,3</w:t>
            </w:r>
          </w:p>
          <w:p w14:paraId="7D415692" w14:textId="572DBEF1" w:rsidR="00ED46A9" w:rsidRDefault="00FD2A56">
            <w:r>
              <w:t>90,3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2682" w14:textId="7FAA6EEB" w:rsidR="00ED46A9" w:rsidRDefault="00972076">
            <w:r>
              <w:t>3221,7</w:t>
            </w:r>
          </w:p>
          <w:p w14:paraId="640932A6" w14:textId="06679675" w:rsidR="00ED46A9" w:rsidRDefault="00A56407">
            <w:r>
              <w:t>74</w:t>
            </w:r>
            <w:r w:rsidR="00FD2A56">
              <w:t>1</w:t>
            </w:r>
            <w:r>
              <w:t>,</w:t>
            </w:r>
            <w:r w:rsidR="00FD2A56">
              <w:t>3</w:t>
            </w:r>
          </w:p>
          <w:p w14:paraId="4FE8F9F2" w14:textId="3880D307" w:rsidR="00ED46A9" w:rsidRDefault="00FD2A56">
            <w:r>
              <w:t>67,3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AB7B" w14:textId="0E13A790" w:rsidR="00ED46A9" w:rsidRDefault="00FD2A56">
            <w:r>
              <w:t>3177,0</w:t>
            </w:r>
          </w:p>
          <w:p w14:paraId="4EC45D1B" w14:textId="3C276FC6" w:rsidR="00ED46A9" w:rsidRDefault="00FD2A56">
            <w:r>
              <w:t>674,0</w:t>
            </w:r>
          </w:p>
          <w:p w14:paraId="5E34C354" w14:textId="5BE96B42" w:rsidR="00ED46A9" w:rsidRDefault="00FD2A56">
            <w:r>
              <w:t>67,3</w:t>
            </w:r>
          </w:p>
          <w:p w14:paraId="29364449" w14:textId="77777777" w:rsidR="00ED46A9" w:rsidRDefault="00ED46A9"/>
        </w:tc>
      </w:tr>
      <w:tr w:rsidR="00ED46A9" w14:paraId="36666B06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CC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3E01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AEDD" w14:textId="2A17656B" w:rsidR="00ED46A9" w:rsidRDefault="00FD2A56">
            <w:r>
              <w:t>4931,4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2116" w14:textId="5F50BD6A" w:rsidR="00ED46A9" w:rsidRDefault="00FD2A56">
            <w:r>
              <w:t>4030,4</w:t>
            </w:r>
          </w:p>
        </w:tc>
        <w:bookmarkEnd w:id="0"/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29CD" w14:textId="15DCBC10" w:rsidR="00ED46A9" w:rsidRDefault="00FD2A56">
            <w:r>
              <w:t>3918,4</w:t>
            </w:r>
          </w:p>
        </w:tc>
      </w:tr>
    </w:tbl>
    <w:p w14:paraId="12249EF2" w14:textId="194D2119" w:rsidR="00ED46A9" w:rsidRDefault="00497C7B" w:rsidP="0030313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Отражены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фонду оплаты труда – </w:t>
      </w:r>
      <w:r w:rsidR="001D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3244,3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26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услугам связи </w:t>
      </w:r>
      <w:proofErr w:type="spellStart"/>
      <w:r w:rsidR="001D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90,7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по оплате за потребленные коммунальные услуги </w:t>
      </w:r>
      <w:r w:rsidR="001D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-97%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ГСМ </w:t>
      </w:r>
      <w:r w:rsidR="001D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132,4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</w:t>
      </w:r>
      <w:r w:rsidR="001D2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оплате налогов 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18,8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-71,9%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программное обеспечение -</w:t>
      </w:r>
      <w:proofErr w:type="spellStart"/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167,2тыс.руб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соглашению  внутренний финансовый контроль-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27,4</w:t>
      </w:r>
      <w:r w:rsidR="002A6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-86,6% увеличение ОС-</w:t>
      </w:r>
      <w:proofErr w:type="spellStart"/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15,0тыс.руб</w:t>
      </w:r>
      <w:proofErr w:type="spellEnd"/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другие расходы 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</w:p>
    <w:p w14:paraId="21F2749F" w14:textId="0707042B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8800000110 Расходы на выплаты по оплате труда работников органов местного самоуправления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98,6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bookmarkStart w:id="2" w:name="_Hlk131512321"/>
      <w:r w:rsidR="003C1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</w:t>
      </w:r>
      <w:r w:rsidR="00212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12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сложились в связи экономии не облагаемой базы (</w:t>
      </w:r>
      <w:proofErr w:type="spellStart"/>
      <w:r w:rsidR="00212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мат.помощь</w:t>
      </w:r>
      <w:proofErr w:type="spellEnd"/>
      <w:r w:rsidR="00212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</w:t>
      </w:r>
      <w:r w:rsidR="002126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ьничные</w:t>
      </w:r>
      <w:r w:rsidR="00C25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листы</w:t>
      </w:r>
    </w:p>
    <w:bookmarkEnd w:id="2"/>
    <w:p w14:paraId="1CAF9FB6" w14:textId="43361EA9" w:rsid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8800002040 Расходы на обеспечение функций органов местного самоуправления исполнения </w:t>
      </w:r>
      <w:r w:rsidR="003C1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C1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9C3506" w:rsidRP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финансирование по всем экономическим статьям производилось в пределах ассигнований, неисполнение по данному КБК в связи поэтапной оплатой услуг в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соответствии с условиями заключенных контрактов  оплата за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сентябрь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перенесется на </w:t>
      </w:r>
      <w:r w:rsidR="00267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2024г</w:t>
      </w:r>
      <w:proofErr w:type="spellEnd"/>
    </w:p>
    <w:p w14:paraId="6DCBBE04" w14:textId="1F53437E" w:rsidR="0078688A" w:rsidRDefault="00E56B85" w:rsidP="007868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221 в связи поэтапной оплаты </w:t>
      </w:r>
      <w:r w:rsidR="000A3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декабрь в </w:t>
      </w:r>
      <w:proofErr w:type="spellStart"/>
      <w:r w:rsidR="000A3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январе2025г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E407E0B" w14:textId="45C092D9" w:rsidR="000B4837" w:rsidRDefault="00957A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 w:rsidR="006B4D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</w:t>
      </w:r>
      <w:r w:rsidR="00E56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223.01.02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4,5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3C1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2,4</w:t>
      </w:r>
      <w:r w:rsidR="00D46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3C1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55,5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за счет завышения </w:t>
      </w:r>
      <w:proofErr w:type="spellStart"/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лбо</w:t>
      </w:r>
      <w:proofErr w:type="spellEnd"/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939B5D6" w14:textId="44065907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223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223.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proofErr w:type="spellStart"/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29238AF" w14:textId="377015D0" w:rsidR="000A3A5B" w:rsidRDefault="000A3A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2 227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227.01.14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17000,0тыс.руб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-6,7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39,4% для ОСАГО в бюджет планировалось   2 машины, ОСАГО получили на одну машину НИВА ,так как Волгу списали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</w:p>
    <w:p w14:paraId="5A808A84" w14:textId="7A3227EA" w:rsidR="006B4D1E" w:rsidRDefault="006B4D1E" w:rsidP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Hlk1875861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proofErr w:type="spellStart"/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83,7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прохождения диспансеризации в</w:t>
      </w:r>
      <w:r w:rsidR="00DB2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полном объеме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spellEnd"/>
    </w:p>
    <w:bookmarkEnd w:id="3"/>
    <w:p w14:paraId="39F984A0" w14:textId="7276A4D0" w:rsidR="006B4D1E" w:rsidRDefault="000A3A5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2 226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216.01.13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169,9тыс.руб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-167,2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98,4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программную продукцию планировали с учетом повышения, а контракт заключили по первоначальной цене(СБИС)</w:t>
      </w:r>
    </w:p>
    <w:p w14:paraId="20804C79" w14:textId="42963E68" w:rsidR="00EF418A" w:rsidRPr="0026748E" w:rsidRDefault="00EF418A" w:rsidP="00EF418A">
      <w:pPr>
        <w:spacing w:before="100" w:beforeAutospacing="1" w:after="0" w:line="240" w:lineRule="auto"/>
        <w:ind w:firstLine="709"/>
        <w:jc w:val="both"/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540 при плане 31,6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27,4тыс.руб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86,6%   отдел внутреннего муниципального финансового контроля.  На данные цели из бюджета поселения направлено 27,4 рублей</w:t>
      </w:r>
      <w:r w:rsidR="0026748E" w:rsidRPr="0026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дополнительное </w:t>
      </w:r>
      <w:proofErr w:type="spellStart"/>
      <w:r w:rsidR="0026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</w:t>
      </w:r>
      <w:proofErr w:type="spellEnd"/>
      <w:r w:rsidR="0026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уменьшение </w:t>
      </w:r>
      <w:proofErr w:type="spellStart"/>
      <w:r w:rsidR="0026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proofErr w:type="spellEnd"/>
    </w:p>
    <w:p w14:paraId="4C9DC11D" w14:textId="750292A0" w:rsidR="00EF418A" w:rsidRDefault="00EF41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8C2AD" w14:textId="2FFBAC05" w:rsidR="001312C2" w:rsidRP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 план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26,2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proofErr w:type="spellStart"/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18,8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за счет налога на имущество в </w:t>
      </w:r>
      <w:proofErr w:type="spellStart"/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1кв</w:t>
      </w:r>
      <w:proofErr w:type="spellEnd"/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,переплата по годовой декларации.</w:t>
      </w:r>
    </w:p>
    <w:p w14:paraId="00B44D7D" w14:textId="5DE663C0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8800070510 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области"исполнение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</w:t>
      </w:r>
    </w:p>
    <w:p w14:paraId="11175FA0" w14:textId="4C74A967" w:rsidR="00227807" w:rsidRDefault="00227807" w:rsidP="00227807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Рзд 0705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8800002040  244 Расходы на обеспечение функций органов местного самоуправления     план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21,5тыс.руб</w:t>
      </w:r>
      <w:proofErr w:type="spellEnd"/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7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-100%</w:t>
      </w:r>
    </w:p>
    <w:p w14:paraId="311F1939" w14:textId="77777777" w:rsidR="00227807" w:rsidRDefault="0022780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654979" w14:textId="1DDF9A1C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общей суммы расходов, объем средств на исполнение переданных государственных полномочий Новосибирской области составил 0,1 тыс. рублей, что соответствует 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к плановым назначениям</w:t>
      </w:r>
      <w:r w:rsidR="00BE7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C07299" w14:textId="45574D12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6 человек, из них должностей муниципальной службы _4 человека, лиц, замещающих должности, не являющиеся должностями муниципальной службы 2 человека, работников органа местного самоуправления. Средняя заработная плата 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C5970" w:rsidRPr="0096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EF41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0420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059,55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рублей.   </w:t>
      </w:r>
    </w:p>
    <w:p w14:paraId="10F92C41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0106- Обеспечение деятельности финансовых, налоговых и таможенных органов и органов финансового надзора</w:t>
      </w:r>
    </w:p>
    <w:p w14:paraId="422376D4" w14:textId="5A960CC3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соглашению от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9C739C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 б/н перечислены денежные средства </w:t>
      </w:r>
      <w:r w:rsidR="00B2556F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4206F">
        <w:rPr>
          <w:rFonts w:ascii="Times New Roman" w:eastAsia="Times New Roman" w:hAnsi="Times New Roman" w:cs="Times New Roman"/>
          <w:color w:val="000000"/>
          <w:lang w:eastAsia="ru-RU"/>
        </w:rPr>
        <w:t>44571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рублей</w:t>
      </w:r>
      <w:r w:rsidR="0004206F">
        <w:rPr>
          <w:rFonts w:ascii="Times New Roman" w:eastAsia="Times New Roman" w:hAnsi="Times New Roman" w:cs="Times New Roman"/>
          <w:color w:val="000000"/>
          <w:lang w:eastAsia="ru-RU"/>
        </w:rPr>
        <w:t xml:space="preserve"> 100%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выполнение полномочий контрольно-счетного органа.</w:t>
      </w:r>
    </w:p>
    <w:p w14:paraId="65928C37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4" w:name="_Hlk125548831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4219F4B8" w14:textId="0367D2A0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другие вопросы органов местного самоуправления.   Расходы исполнены в сумме _</w:t>
      </w:r>
      <w:proofErr w:type="spellStart"/>
      <w:r w:rsidR="000420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составляет100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</w:p>
    <w:p w14:paraId="78CE0F68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EAECE06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FD7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370" w14:textId="0FE5149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732F" w14:textId="3087BCF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9E3" w14:textId="04EEF134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9C7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2AF9B548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9DB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bookmarkStart w:id="5" w:name="_Hlk125548617"/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органов местного самоуправления</w:t>
            </w:r>
            <w:bookmarkEnd w:id="5"/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92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1AD6" w14:textId="33D8669B" w:rsidR="00ED46A9" w:rsidRDefault="0004206F">
            <w:pPr>
              <w:rPr>
                <w:highlight w:val="yellow"/>
              </w:rPr>
            </w:pPr>
            <w:r>
              <w:t>5</w:t>
            </w:r>
            <w:r w:rsidR="009C739C">
              <w:t>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05" w14:textId="05172C1F" w:rsidR="00ED46A9" w:rsidRDefault="0004206F">
            <w:pPr>
              <w:rPr>
                <w:highlight w:val="yellow"/>
              </w:rPr>
            </w:pPr>
            <w:r>
              <w:t>80,0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A109" w14:textId="32DC4E21" w:rsidR="00ED46A9" w:rsidRDefault="0004206F">
            <w:pPr>
              <w:rPr>
                <w:highlight w:val="yellow"/>
              </w:rPr>
            </w:pPr>
            <w:r>
              <w:t>80,</w:t>
            </w:r>
            <w:r w:rsidR="009C739C">
              <w:t>0</w:t>
            </w:r>
          </w:p>
        </w:tc>
      </w:tr>
      <w:tr w:rsidR="0004206F" w14:paraId="0D4201D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73C1A" w14:textId="204FF60F" w:rsidR="0004206F" w:rsidRDefault="0004206F" w:rsidP="000420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сооружений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7987" w14:textId="1CC84E21" w:rsidR="0004206F" w:rsidRDefault="0004206F" w:rsidP="000420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8800009020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7FFD7" w14:textId="77777777" w:rsidR="0004206F" w:rsidRDefault="0004206F" w:rsidP="0004206F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EC61A" w14:textId="4511B955" w:rsidR="0004206F" w:rsidRDefault="0004206F" w:rsidP="0004206F">
            <w:r>
              <w:t>20,0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BBF8" w14:textId="3F247554" w:rsidR="0004206F" w:rsidRDefault="0004206F" w:rsidP="0004206F">
            <w:r>
              <w:t>20,0</w:t>
            </w:r>
          </w:p>
        </w:tc>
      </w:tr>
      <w:tr w:rsidR="0004206F" w14:paraId="7934361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3838D" w14:textId="527222DC" w:rsidR="0004206F" w:rsidRDefault="0004206F" w:rsidP="000420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 недвижимости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A8792" w14:textId="619F38D8" w:rsidR="0004206F" w:rsidRDefault="0004206F" w:rsidP="0004206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8800009010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FD397" w14:textId="77777777" w:rsidR="0004206F" w:rsidRDefault="0004206F" w:rsidP="0004206F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522BE" w14:textId="0ABFB36A" w:rsidR="0004206F" w:rsidRDefault="0004206F" w:rsidP="0004206F">
            <w:r>
              <w:t>15,0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2B987" w14:textId="398B2134" w:rsidR="0004206F" w:rsidRDefault="0004206F" w:rsidP="0004206F">
            <w:r>
              <w:t>15,0</w:t>
            </w:r>
          </w:p>
        </w:tc>
      </w:tr>
      <w:tr w:rsidR="0004206F" w14:paraId="386FC5A3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AEC" w14:textId="77777777" w:rsidR="0004206F" w:rsidRDefault="0004206F" w:rsidP="0004206F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0951" w14:textId="77777777" w:rsidR="0004206F" w:rsidRDefault="0004206F" w:rsidP="0004206F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2A24" w14:textId="382E8064" w:rsidR="0004206F" w:rsidRDefault="0004206F" w:rsidP="0004206F">
            <w:r>
              <w:t>5,0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6605" w14:textId="4A282205" w:rsidR="0004206F" w:rsidRDefault="0004206F" w:rsidP="0004206F">
            <w:r>
              <w:t>115,0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9778" w14:textId="0475BA40" w:rsidR="0004206F" w:rsidRDefault="0004206F" w:rsidP="0004206F">
            <w:r>
              <w:t>115,0</w:t>
            </w:r>
          </w:p>
        </w:tc>
      </w:tr>
    </w:tbl>
    <w:p w14:paraId="583203FA" w14:textId="70C2360D" w:rsidR="0004206F" w:rsidRDefault="0004206F" w:rsidP="00042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125564315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8800009010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недвижимости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15,0 тыс. рублей,  исполнено 15,0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100%).  </w:t>
      </w:r>
    </w:p>
    <w:p w14:paraId="7F55A8D3" w14:textId="1FE87835" w:rsidR="0004206F" w:rsidRDefault="0004206F" w:rsidP="00042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8800009020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сооружений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20,0 тыс. рублей,  исполнено 20,0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100%).  </w:t>
      </w:r>
    </w:p>
    <w:p w14:paraId="65A095B8" w14:textId="77777777" w:rsidR="0004206F" w:rsidRDefault="0004206F" w:rsidP="00042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2162E4" w14:textId="77777777" w:rsidR="0004206F" w:rsidRDefault="0004206F" w:rsidP="00042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8800009200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вопросы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80,0 тыс. рублей,  исполнено 80,0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100%).  </w:t>
      </w:r>
    </w:p>
    <w:p w14:paraId="73BFCCD1" w14:textId="77777777" w:rsidR="0004206F" w:rsidRDefault="0004206F" w:rsidP="00042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0311EF" w14:textId="77777777" w:rsidR="0004206F" w:rsidRDefault="0004206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701615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0203 Мобилизационная и вневойсковая подготовка</w:t>
      </w:r>
    </w:p>
    <w:p w14:paraId="770C0F26" w14:textId="3E35FB3D" w:rsidR="00ED46A9" w:rsidRDefault="00497C7B" w:rsidP="009C739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Hlk12554710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осуществление первичного воинского учета на территориях, где отсутствуют военные комиссариаты.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исполнено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(Исполнение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Отражены расходы на выплату  заработной платы в сумме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164,7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bookmarkEnd w:id="4"/>
      <w:bookmarkEnd w:id="6"/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прочую закупку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канцелярских товаров-</w:t>
      </w:r>
      <w:proofErr w:type="spellStart"/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1,8тыс.руб</w:t>
      </w:r>
      <w:proofErr w:type="spellEnd"/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AE17BF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0310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Защита населения и территории от чрезвычайных ситуаций природного и техногенного характера, пожарная безопасность</w:t>
      </w:r>
    </w:p>
    <w:p w14:paraId="45D1C670" w14:textId="23EDD31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 мероприятия по обеспечению первичных мер пожарной безопасности. Расходы исполнены в сумме _</w:t>
      </w:r>
      <w:proofErr w:type="spellStart"/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что составляет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плановых назначений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73,7тыс.руб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032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</w:p>
    <w:p w14:paraId="1BB69E8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48603250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E48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0B6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1C27" w14:textId="75C8178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FEB" w14:textId="2C246DA5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C57C" w14:textId="670B788B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09644EC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21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обеспечению первичных мер пожарной безопасности  </w:t>
            </w:r>
          </w:p>
          <w:p w14:paraId="49986D8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  <w:p w14:paraId="77AE6B7E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B5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8800002170</w:t>
            </w:r>
          </w:p>
          <w:p w14:paraId="4246723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979D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0A7FB126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BC204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EEAA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8C71" w14:textId="67A9685F" w:rsidR="00ED46A9" w:rsidRPr="00A0362F" w:rsidRDefault="00032411">
            <w:r>
              <w:t>7,4</w:t>
            </w:r>
          </w:p>
          <w:p w14:paraId="5E11C196" w14:textId="77777777" w:rsidR="00ED46A9" w:rsidRDefault="00ED46A9"/>
          <w:p w14:paraId="6A3C7F1E" w14:textId="77777777" w:rsidR="00ED46A9" w:rsidRDefault="00ED46A9"/>
          <w:p w14:paraId="2DE583C2" w14:textId="0847221D" w:rsidR="00ED46A9" w:rsidRDefault="00D91FC4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57E" w14:textId="7CF43261" w:rsidR="00ED46A9" w:rsidRDefault="00032411">
            <w:r>
              <w:t>73,7</w:t>
            </w:r>
          </w:p>
          <w:p w14:paraId="65CE7F91" w14:textId="77777777" w:rsidR="00ED46A9" w:rsidRDefault="00ED46A9"/>
          <w:p w14:paraId="3E00D3FD" w14:textId="77777777" w:rsidR="00ED46A9" w:rsidRDefault="00ED46A9"/>
          <w:p w14:paraId="40D1637B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5F8" w14:textId="444B255D" w:rsidR="00ED46A9" w:rsidRPr="00032411" w:rsidRDefault="00032411">
            <w:r>
              <w:t>48,3</w:t>
            </w:r>
          </w:p>
          <w:p w14:paraId="72A2FE3A" w14:textId="77777777" w:rsidR="00ED46A9" w:rsidRDefault="00ED46A9"/>
          <w:p w14:paraId="71FFEDAE" w14:textId="77777777" w:rsidR="00ED46A9" w:rsidRDefault="00ED46A9"/>
          <w:p w14:paraId="024E1ABC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</w:tr>
      <w:tr w:rsidR="00ED46A9" w14:paraId="30C7D5BB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EFC6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AB3" w14:textId="4F7C6D1E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8A5" w14:textId="7FA86945" w:rsidR="00ED46A9" w:rsidRPr="00A0362F" w:rsidRDefault="00032411">
            <w:r>
              <w:t>7,4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2FE7" w14:textId="06527DE8" w:rsidR="00ED46A9" w:rsidRDefault="00032411">
            <w:r>
              <w:t>73,7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970" w14:textId="43216DFE" w:rsidR="00ED46A9" w:rsidRPr="00032411" w:rsidRDefault="00032411">
            <w:r>
              <w:t>48,3</w:t>
            </w:r>
          </w:p>
        </w:tc>
      </w:tr>
    </w:tbl>
    <w:p w14:paraId="7D5F2AD1" w14:textId="59A4ABCC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8" w:name="_Hlk125550759"/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8800002170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Мероприятия по обеспечению первичных мер пожарной безопасности  </w:t>
      </w:r>
      <w:r w:rsidR="007D79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исполнение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сложилось </w:t>
      </w:r>
      <w:proofErr w:type="spellStart"/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</w:t>
      </w:r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невостребованных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 </w:t>
      </w:r>
      <w:bookmarkStart w:id="9" w:name="_Hlk170984754"/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bookmarkEnd w:id="9"/>
    <w:p w14:paraId="13936473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0409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Дорожное хозяйство (дорожные фонды)</w:t>
      </w:r>
    </w:p>
    <w:p w14:paraId="188143EE" w14:textId="0413551C" w:rsidR="00ED46A9" w:rsidRDefault="00497C7B" w:rsidP="006C2D2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обслуживание дорог  местного значения.   Расходы составили </w:t>
      </w:r>
      <w:proofErr w:type="spellStart"/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2089,3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50,</w:t>
      </w:r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составляе</w:t>
      </w:r>
      <w:r w:rsidR="004C2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25498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</w:t>
      </w:r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капитального ремонта дороги </w:t>
      </w:r>
      <w:proofErr w:type="spellStart"/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с.Лебедево</w:t>
      </w:r>
      <w:proofErr w:type="spellEnd"/>
    </w:p>
    <w:p w14:paraId="3217C51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6D58E36E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0E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5B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F017" w14:textId="2FA52E56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E57" w14:textId="15872BE8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2AFD" w14:textId="64DB99E3" w:rsidR="00ED46A9" w:rsidRDefault="000D1C9D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13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:rsidRPr="001C3B44" w14:paraId="5FB6203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E3A8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0" w:name="_Hlk125553087"/>
            <w:r w:rsidRPr="001C3B4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2021-2023 годы"</w:t>
            </w:r>
          </w:p>
          <w:p w14:paraId="1C09FFEB" w14:textId="1A1B81FA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</w:rPr>
              <w:t>Дорожный фонд Лебедевского сельсовета</w:t>
            </w:r>
          </w:p>
          <w:p w14:paraId="2C56098C" w14:textId="4254885D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госпрограммы</w:t>
            </w:r>
          </w:p>
          <w:p w14:paraId="620301FD" w14:textId="6320603D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44">
              <w:rPr>
                <w:rFonts w:ascii="Times New Roman" w:hAnsi="Times New Roman" w:cs="Times New Roman"/>
                <w:sz w:val="24"/>
                <w:szCs w:val="24"/>
              </w:rPr>
              <w:t>"Развитие автомобильных  дорог регионального, межмуниципального и местного значения в Новосибирской области"</w:t>
            </w:r>
          </w:p>
          <w:p w14:paraId="6C18E0D8" w14:textId="3EAD322C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F5EB4" w14:textId="0384E320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DB7B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2000007950</w:t>
            </w:r>
          </w:p>
          <w:p w14:paraId="7390F172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B949B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D75A59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8800003010</w:t>
            </w:r>
          </w:p>
          <w:p w14:paraId="71CE3D30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7106D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2000070760</w:t>
            </w:r>
          </w:p>
          <w:p w14:paraId="3281C683" w14:textId="47748DBC" w:rsidR="001C3B44" w:rsidRPr="001C3B44" w:rsidRDefault="009543F0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1C3B44">
              <w:rPr>
                <w:rFonts w:ascii="Tahoma" w:eastAsia="Times New Roman" w:hAnsi="Tahoma" w:cs="Tahoma"/>
                <w:color w:val="000000"/>
              </w:rPr>
              <w:t>20000</w:t>
            </w:r>
            <w:proofErr w:type="spellStart"/>
            <w:r w:rsidRPr="001C3B44">
              <w:rPr>
                <w:rFonts w:ascii="Tahoma" w:eastAsia="Times New Roman" w:hAnsi="Tahoma" w:cs="Tahoma"/>
                <w:color w:val="000000"/>
                <w:lang w:val="en-US"/>
              </w:rPr>
              <w:t>S0760</w:t>
            </w:r>
            <w:proofErr w:type="spellEnd"/>
          </w:p>
          <w:p w14:paraId="7695314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6DDFAB1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7D0D140" w14:textId="1D3416B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42EA" w14:textId="21049CF3" w:rsidR="00ED46A9" w:rsidRDefault="000D1C9D">
            <w:r>
              <w:t>400,00</w:t>
            </w:r>
          </w:p>
          <w:p w14:paraId="573418FC" w14:textId="567F7C38" w:rsidR="000D1C9D" w:rsidRPr="00F132A8" w:rsidRDefault="000D1C9D"/>
          <w:p w14:paraId="160A116F" w14:textId="77777777" w:rsidR="00ED46A9" w:rsidRPr="001C3B44" w:rsidRDefault="00ED46A9"/>
          <w:p w14:paraId="77FCBC4E" w14:textId="77777777" w:rsidR="001C3B44" w:rsidRPr="001C3B44" w:rsidRDefault="001C3B44"/>
          <w:p w14:paraId="1CCE0F22" w14:textId="5EBED21E" w:rsidR="001C3B44" w:rsidRPr="001C3B44" w:rsidRDefault="000D1C9D">
            <w:r>
              <w:t>1398,1</w:t>
            </w:r>
          </w:p>
          <w:p w14:paraId="68F97E7F" w14:textId="2E4F643D" w:rsidR="001C3B44" w:rsidRDefault="001C3B44"/>
          <w:p w14:paraId="525EA4C0" w14:textId="2CF1C9E5" w:rsidR="001C3B44" w:rsidRDefault="000D1C9D">
            <w:r>
              <w:t>25531,9</w:t>
            </w:r>
          </w:p>
          <w:p w14:paraId="0CC38A9A" w14:textId="524FE5D4" w:rsidR="001C3B44" w:rsidRDefault="000D1C9D">
            <w:r>
              <w:t>257,9</w:t>
            </w:r>
          </w:p>
          <w:p w14:paraId="2006DAC9" w14:textId="77777777" w:rsidR="001C3B44" w:rsidRDefault="001C3B44"/>
          <w:p w14:paraId="1B4B7DB5" w14:textId="337D1C26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CF0" w14:textId="274FA06C" w:rsidR="00ED46A9" w:rsidRPr="001C3B44" w:rsidRDefault="000D1C9D">
            <w:r>
              <w:t>200,0</w:t>
            </w:r>
          </w:p>
          <w:p w14:paraId="50EE7844" w14:textId="77777777" w:rsidR="00ED46A9" w:rsidRPr="001C3B44" w:rsidRDefault="00ED46A9"/>
          <w:p w14:paraId="6788A3D0" w14:textId="77777777" w:rsidR="00ED46A9" w:rsidRPr="001C3B44" w:rsidRDefault="00ED46A9"/>
          <w:p w14:paraId="05774C20" w14:textId="1927D6CA" w:rsidR="00ED46A9" w:rsidRPr="001C3B44" w:rsidRDefault="0032016F">
            <w:r>
              <w:t>2650,4</w:t>
            </w:r>
          </w:p>
          <w:p w14:paraId="1D1A8E74" w14:textId="77777777" w:rsidR="001C3B44" w:rsidRPr="001C3B44" w:rsidRDefault="001C3B44"/>
          <w:p w14:paraId="54C56837" w14:textId="77777777" w:rsidR="001C3B44" w:rsidRPr="001C3B44" w:rsidRDefault="001C3B44"/>
          <w:p w14:paraId="4A4F8590" w14:textId="3BEDD837" w:rsidR="001C3B44" w:rsidRDefault="00F132A8">
            <w:r>
              <w:t>0</w:t>
            </w:r>
          </w:p>
          <w:p w14:paraId="5B4CAF8E" w14:textId="62F76BA1" w:rsidR="001C3B44" w:rsidRDefault="00F132A8">
            <w:r>
              <w:t>0</w:t>
            </w:r>
          </w:p>
          <w:p w14:paraId="6638DB1A" w14:textId="77777777" w:rsidR="001C3B44" w:rsidRDefault="001C3B44"/>
          <w:p w14:paraId="11131314" w14:textId="77777777" w:rsidR="001C3B44" w:rsidRDefault="001C3B44"/>
          <w:p w14:paraId="00015DF9" w14:textId="27E43EB1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D327" w14:textId="4B27191A" w:rsidR="00ED46A9" w:rsidRPr="001C3B44" w:rsidRDefault="000D1C9D">
            <w:r>
              <w:t>200,0</w:t>
            </w:r>
          </w:p>
          <w:p w14:paraId="4F7753C3" w14:textId="77777777" w:rsidR="00ED46A9" w:rsidRPr="001C3B44" w:rsidRDefault="00ED46A9"/>
          <w:p w14:paraId="2FD54A50" w14:textId="77777777" w:rsidR="00ED46A9" w:rsidRPr="001C3B44" w:rsidRDefault="00ED46A9"/>
          <w:bookmarkEnd w:id="10"/>
          <w:p w14:paraId="127DE9F4" w14:textId="15F3ACD8" w:rsidR="00ED46A9" w:rsidRPr="001C3B44" w:rsidRDefault="000D1C9D">
            <w:r>
              <w:t>1889,3</w:t>
            </w:r>
          </w:p>
          <w:p w14:paraId="1D49E086" w14:textId="77777777" w:rsidR="001C3B44" w:rsidRPr="001C3B44" w:rsidRDefault="001C3B44"/>
          <w:p w14:paraId="01030A8E" w14:textId="77777777" w:rsidR="001C3B44" w:rsidRPr="001C3B44" w:rsidRDefault="001C3B44"/>
          <w:p w14:paraId="5892005A" w14:textId="77777777" w:rsidR="001C3B44" w:rsidRDefault="001C3B44">
            <w:r w:rsidRPr="001C3B44">
              <w:t>0</w:t>
            </w:r>
          </w:p>
          <w:p w14:paraId="33ECF6DA" w14:textId="5E30C7C3" w:rsidR="001C3B44" w:rsidRDefault="000D1C9D">
            <w:r>
              <w:t>0</w:t>
            </w:r>
          </w:p>
          <w:p w14:paraId="7C8DA71C" w14:textId="77777777" w:rsidR="001C3B44" w:rsidRDefault="001C3B44"/>
          <w:p w14:paraId="77ED2ABD" w14:textId="77777777" w:rsidR="001C3B44" w:rsidRDefault="001C3B44"/>
          <w:p w14:paraId="2490BD2D" w14:textId="7A45E038" w:rsidR="001C3B44" w:rsidRPr="001C3B44" w:rsidRDefault="001C3B44">
            <w:pPr>
              <w:rPr>
                <w:lang w:val="en-US"/>
              </w:rPr>
            </w:pPr>
          </w:p>
        </w:tc>
      </w:tr>
      <w:tr w:rsidR="00ED46A9" w14:paraId="2BDC2220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90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2BA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2851" w14:textId="43259C43" w:rsidR="00ED46A9" w:rsidRPr="00F132A8" w:rsidRDefault="000D1C9D">
            <w:r>
              <w:t>27587,9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C86" w14:textId="37749774" w:rsidR="00ED46A9" w:rsidRPr="00F132A8" w:rsidRDefault="0032016F">
            <w:r>
              <w:t>2</w:t>
            </w:r>
            <w:r w:rsidR="000D1C9D">
              <w:t>8</w:t>
            </w:r>
            <w:r>
              <w:t>50,4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8F9B" w14:textId="700BC40A" w:rsidR="00ED46A9" w:rsidRPr="00F132A8" w:rsidRDefault="000D1C9D">
            <w:r>
              <w:t>2089,3</w:t>
            </w:r>
          </w:p>
        </w:tc>
      </w:tr>
    </w:tbl>
    <w:p w14:paraId="3715DFEC" w14:textId="206CB33F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Hlk125553121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2000007950 </w:t>
      </w:r>
      <w:bookmarkEnd w:id="11"/>
      <w:r w:rsidR="009C2E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содержанию дорог исполнение 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9C2E3C">
        <w:rPr>
          <w:rFonts w:ascii="Times New Roman" w:eastAsia="Times New Roman" w:hAnsi="Times New Roman" w:cs="Times New Roman"/>
          <w:color w:val="000000"/>
          <w:sz w:val="24"/>
          <w:szCs w:val="24"/>
        </w:rPr>
        <w:t>0%</w:t>
      </w:r>
    </w:p>
    <w:p w14:paraId="66B1D856" w14:textId="69CFA4AB" w:rsidR="00ED46A9" w:rsidRPr="00582CE6" w:rsidRDefault="00497C7B" w:rsidP="00582C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8800003010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 дорожного фонда Лебедевского сельсовета составили 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</w:rPr>
        <w:t>2089,3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плане 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32016F">
        <w:rPr>
          <w:rFonts w:ascii="Times New Roman" w:eastAsia="Times New Roman" w:hAnsi="Times New Roman" w:cs="Times New Roman"/>
          <w:color w:val="000000"/>
          <w:sz w:val="24"/>
          <w:szCs w:val="24"/>
        </w:rPr>
        <w:t>50,4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</w:rPr>
        <w:t>73,3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D1C9D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Причиной низкого исполнения послужило отсутствие контрактов по обслуживанию дорог (очистка и вывоз снега)в связи погодными условиями не было потребности в вывозки  и очистки снега .</w:t>
      </w:r>
    </w:p>
    <w:p w14:paraId="4FC54B8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highlight w:val="yellow"/>
        </w:rPr>
      </w:pPr>
    </w:p>
    <w:p w14:paraId="024C7A8C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0503 -Благоустройство</w:t>
      </w:r>
    </w:p>
    <w:p w14:paraId="4B05ED61" w14:textId="23D89B26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содержанию мест захоронения, прочее благоустройство. Общая сумма расходов составила </w:t>
      </w:r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914,0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плановых назначениях </w:t>
      </w:r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1178,0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C1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</w:t>
      </w:r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  </w:t>
      </w:r>
      <w:bookmarkStart w:id="12" w:name="_Hlk1255628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аналогичными расходами 202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proofErr w:type="spellStart"/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велечение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proofErr w:type="spellStart"/>
      <w:r w:rsidR="006C2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261,6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рублей. </w:t>
      </w:r>
      <w:bookmarkEnd w:id="12"/>
    </w:p>
    <w:p w14:paraId="3D7075A3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1E5DBF1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(тыс.рублей)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ED46A9" w14:paraId="3B12DF14" w14:textId="77777777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A24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52FD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7B8B" w14:textId="1AFFAF60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4FD9" w14:textId="33E05E2A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531" w14:textId="0F31BB28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2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42074274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D9D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освещение» 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8D5B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8800006010</w:t>
            </w:r>
          </w:p>
          <w:p w14:paraId="1109E45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3A1F" w14:textId="157DC165" w:rsidR="00ED46A9" w:rsidRDefault="006C2D2B">
            <w:pPr>
              <w:rPr>
                <w:highlight w:val="yellow"/>
              </w:rPr>
            </w:pPr>
            <w:r>
              <w:t>467,4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08B" w14:textId="3FCD1E99" w:rsidR="00ED46A9" w:rsidRDefault="006C2D2B">
            <w:r>
              <w:t>678,6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20B2" w14:textId="166E0C96" w:rsidR="00ED46A9" w:rsidRDefault="006C2D2B">
            <w:r>
              <w:t>414,6</w:t>
            </w:r>
          </w:p>
        </w:tc>
      </w:tr>
      <w:tr w:rsidR="00ED46A9" w14:paraId="40BF194E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244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захоронения”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4E60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8800006040</w:t>
            </w:r>
          </w:p>
          <w:p w14:paraId="4CE99FC0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71A6" w14:textId="4F445F5E" w:rsidR="00ED46A9" w:rsidRDefault="006C2D2B">
            <w:pPr>
              <w:rPr>
                <w:highlight w:val="yellow"/>
              </w:rPr>
            </w:pPr>
            <w:r>
              <w:t>32,0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289" w14:textId="06D03B6A" w:rsidR="00ED46A9" w:rsidRDefault="00227807">
            <w:r>
              <w:t>15,6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9475" w14:textId="4FDDFE6C" w:rsidR="00ED46A9" w:rsidRDefault="00667195">
            <w:r>
              <w:t>15,6</w:t>
            </w:r>
          </w:p>
        </w:tc>
      </w:tr>
      <w:tr w:rsidR="00ED46A9" w14:paraId="3494BBE9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A62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поселений”.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A6F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8800006050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381C" w14:textId="715F6C54" w:rsidR="00ED46A9" w:rsidRDefault="009543F0"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236" w14:textId="77D59893" w:rsidR="00ED46A9" w:rsidRDefault="006C2D2B">
            <w:r>
              <w:t>383,8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04CB" w14:textId="2E3BCC3B" w:rsidR="00ED46A9" w:rsidRDefault="006C2D2B">
            <w:r>
              <w:t>383,8</w:t>
            </w:r>
          </w:p>
        </w:tc>
      </w:tr>
      <w:tr w:rsidR="00667195" w14:paraId="7F95DAFF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5072" w14:textId="75F4ECB7" w:rsidR="00667195" w:rsidRPr="00667195" w:rsidRDefault="0066719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попроведению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ремонтных работ памятников и обелисков ВОВ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616DB" w14:textId="54CED563" w:rsidR="00667195" w:rsidRDefault="0066719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8800004510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98D" w14:textId="4B8780AB" w:rsidR="00667195" w:rsidRDefault="00667195">
            <w:r>
              <w:t>153,0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3F78" w14:textId="502A210A" w:rsidR="00667195" w:rsidRDefault="00667195">
            <w:r>
              <w:t>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AFBF" w14:textId="7B426082" w:rsidR="00667195" w:rsidRDefault="00667195">
            <w:r>
              <w:t>0</w:t>
            </w:r>
          </w:p>
        </w:tc>
      </w:tr>
      <w:tr w:rsidR="003C1018" w14:paraId="73B8BF1B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01F8B" w14:textId="2E66C38D" w:rsidR="003C1018" w:rsidRPr="00667195" w:rsidRDefault="00726E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территории;валка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деревьев на территории кладбища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70AF6" w14:textId="119C5715" w:rsidR="003C1018" w:rsidRDefault="00726E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55B0" w14:textId="77777777" w:rsidR="003C1018" w:rsidRDefault="003C1018"/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FE01" w14:textId="12D94FB5" w:rsidR="003C1018" w:rsidRDefault="00726E31">
            <w:r>
              <w:t>100,00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47A1" w14:textId="781220D9" w:rsidR="003C1018" w:rsidRDefault="0020666B">
            <w:r>
              <w:t>100</w:t>
            </w:r>
          </w:p>
        </w:tc>
      </w:tr>
      <w:tr w:rsidR="00ED46A9" w14:paraId="0B195078" w14:textId="77777777">
        <w:trPr>
          <w:trHeight w:val="311"/>
        </w:trPr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664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33" w14:textId="40015857" w:rsidR="00ED46A9" w:rsidRDefault="006C2D2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4FF2" w14:textId="75A7AA25" w:rsidR="00ED46A9" w:rsidRDefault="00726E31">
            <w:r>
              <w:t>515,0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F0C0" w14:textId="492987F1" w:rsidR="00ED46A9" w:rsidRDefault="0020666B">
            <w:r>
              <w:t>1178,0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B6B7" w14:textId="73899428" w:rsidR="00ED46A9" w:rsidRDefault="0020666B">
            <w:r>
              <w:t>914,00</w:t>
            </w:r>
          </w:p>
        </w:tc>
      </w:tr>
    </w:tbl>
    <w:p w14:paraId="181F3E3C" w14:textId="737C73BF" w:rsidR="00ED46A9" w:rsidRPr="00582CE6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по расходам распределилось следующим образом:</w:t>
      </w:r>
    </w:p>
    <w:p w14:paraId="60512993" w14:textId="2C53A434" w:rsidR="002463FB" w:rsidRPr="002463FB" w:rsidRDefault="00497C7B" w:rsidP="002463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8800006010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414</w:t>
      </w:r>
      <w:r w:rsidR="00726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от плана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отсутствием актов выполненных работ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сложившейся экономией по принятым договорным обязательствам.</w:t>
      </w:r>
    </w:p>
    <w:p w14:paraId="7AA36814" w14:textId="25BC3AE3" w:rsidR="00227807" w:rsidRDefault="00497C7B" w:rsidP="0020666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8800006040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содержание мест захоронения” Отражены расходы муниципального образования по содержанию мест захоронения –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spellEnd"/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15,6</w:t>
      </w:r>
      <w:r w:rsidR="00C53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spellStart"/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дизобработка</w:t>
      </w:r>
      <w:proofErr w:type="spellEnd"/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кладбища -исполнение 100%.    </w:t>
      </w:r>
    </w:p>
    <w:p w14:paraId="306BC6F5" w14:textId="412BE6A3" w:rsidR="0020666B" w:rsidRPr="0020666B" w:rsidRDefault="0020666B" w:rsidP="0020666B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0000"/>
          <w:highlight w:val="yellow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8800006050  «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Прочие мероприятия по благоустройству поселений» исполнение 100%</w:t>
      </w:r>
    </w:p>
    <w:p w14:paraId="189C97AF" w14:textId="07ADADDF" w:rsidR="00C532FB" w:rsidRDefault="00C532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_Hlk187591964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8800070510 </w:t>
      </w:r>
      <w:bookmarkEnd w:id="1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Благоустройство территории;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валка деревьев на территории кладбища план-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 w:rsidR="00206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</w:t>
      </w:r>
    </w:p>
    <w:p w14:paraId="2CF3F192" w14:textId="53B2A861" w:rsidR="0020666B" w:rsidRDefault="0020666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0603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Охрана объектов </w:t>
      </w:r>
      <w:r w:rsidR="00B73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растительного и животного мира и средств их обитания.</w:t>
      </w:r>
    </w:p>
    <w:p w14:paraId="07F26696" w14:textId="65232BD4" w:rsidR="00B73BFB" w:rsidRDefault="00B73B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B73BFB" w14:paraId="4035A1B1" w14:textId="77777777" w:rsidTr="00AC39AC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596F2" w14:textId="77777777" w:rsidR="00B73BFB" w:rsidRDefault="00B73BFB" w:rsidP="00AC39AC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CB502" w14:textId="77777777" w:rsidR="00B73BFB" w:rsidRDefault="00B73BFB" w:rsidP="00AC39AC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8C134" w14:textId="77777777" w:rsidR="00B73BFB" w:rsidRDefault="00B73BFB" w:rsidP="00AC39AC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8B98F" w14:textId="77777777" w:rsidR="00B73BFB" w:rsidRDefault="00B73BFB" w:rsidP="00AC39AC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3A2B5" w14:textId="77777777" w:rsidR="00B73BFB" w:rsidRDefault="00B73BFB" w:rsidP="00AC39AC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73BFB" w14:paraId="1E7CF23D" w14:textId="77777777" w:rsidTr="00AC39AC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8D605" w14:textId="64EAE53C" w:rsidR="00B73BFB" w:rsidRPr="00B73BFB" w:rsidRDefault="00B73BFB" w:rsidP="00AC39AC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bookmarkStart w:id="14" w:name="_Hlk187592004"/>
            <w:r w:rsidRPr="00B7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Природоохранные мероприятия</w:t>
            </w:r>
            <w:bookmarkEnd w:id="14"/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76C09" w14:textId="32712E56" w:rsidR="00B73BFB" w:rsidRDefault="00B73BFB" w:rsidP="00AC39AC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8800007950</w:t>
            </w:r>
          </w:p>
          <w:p w14:paraId="16487688" w14:textId="77777777" w:rsidR="00B73BFB" w:rsidRDefault="00B73BFB" w:rsidP="00AC39AC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EA30" w14:textId="3B0B6D50" w:rsidR="00B73BFB" w:rsidRDefault="00B73BFB" w:rsidP="00AC39AC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028C6" w14:textId="35FCCBA7" w:rsidR="00B73BFB" w:rsidRDefault="00B73BFB" w:rsidP="00AC39AC">
            <w:r>
              <w:t>20,0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91F26" w14:textId="7F98A80C" w:rsidR="00B73BFB" w:rsidRDefault="00B73BFB" w:rsidP="00AC39AC">
            <w:r>
              <w:t>20,0</w:t>
            </w:r>
          </w:p>
        </w:tc>
      </w:tr>
      <w:tr w:rsidR="00B73BFB" w14:paraId="66D436B1" w14:textId="77777777" w:rsidTr="00AC39AC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5C42F" w14:textId="5E715306" w:rsidR="00B73BFB" w:rsidRDefault="00B73BFB" w:rsidP="00AC39AC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5FD24" w14:textId="77777777" w:rsidR="00B73BFB" w:rsidRDefault="00B73BFB" w:rsidP="00AC39AC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D02C1" w14:textId="141E034D" w:rsidR="00B73BFB" w:rsidRDefault="00B73BFB" w:rsidP="00AC39AC">
            <w:pPr>
              <w:rPr>
                <w:highlight w:val="yellow"/>
              </w:rPr>
            </w:pP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7430" w14:textId="68B6984B" w:rsidR="00B73BFB" w:rsidRDefault="00582CE6" w:rsidP="00AC39AC">
            <w:r>
              <w:t>20,0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9399E" w14:textId="5B3EF15F" w:rsidR="00B73BFB" w:rsidRDefault="00582CE6" w:rsidP="00AC39AC">
            <w:r>
              <w:t>20,0</w:t>
            </w:r>
          </w:p>
        </w:tc>
      </w:tr>
    </w:tbl>
    <w:p w14:paraId="115561E6" w14:textId="4D8B377E" w:rsidR="00B73BFB" w:rsidRDefault="00B73B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DCB051" w14:textId="2E47C09D" w:rsidR="00582CE6" w:rsidRDefault="00582CE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8800007950  </w:t>
      </w:r>
      <w:r w:rsidRPr="00B73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Природоохранные мероприятия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-исполнение 100%</w:t>
      </w:r>
    </w:p>
    <w:p w14:paraId="11B50D65" w14:textId="673DDAB9" w:rsidR="00582CE6" w:rsidRPr="00582CE6" w:rsidRDefault="00582CE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705 </w:t>
      </w:r>
      <w:r w:rsidRPr="00582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подготовка ,переподготовка и повышение квалификации. </w:t>
      </w:r>
      <w:proofErr w:type="spellStart"/>
      <w:r w:rsidRPr="00582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ЦСР</w:t>
      </w:r>
      <w:proofErr w:type="spellEnd"/>
      <w:r w:rsidRPr="00582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8800002040</w:t>
      </w:r>
      <w:r w:rsidRPr="00582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582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21,5тыс.руб</w:t>
      </w:r>
      <w:proofErr w:type="spellEnd"/>
      <w:r w:rsidRPr="00582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100%</w:t>
      </w:r>
    </w:p>
    <w:p w14:paraId="59DB5E0F" w14:textId="77777777" w:rsidR="00582CE6" w:rsidRDefault="00582CE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A248C6" w14:textId="55F93594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Рзд0801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Культура и кинематография  расходы по исполнению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населения,связанные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созданием условий для организации досуга 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сумма расходов составила </w:t>
      </w:r>
      <w:r w:rsidR="002C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16341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proofErr w:type="spellStart"/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163</w:t>
      </w:r>
      <w:r w:rsidR="002C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9,</w:t>
      </w:r>
      <w:r w:rsidR="002C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составляет </w:t>
      </w:r>
      <w:r w:rsidR="002C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99,9%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сравнению с аналогичными расходами 202</w:t>
      </w:r>
      <w:r w:rsidR="005E3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B701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</w:t>
      </w:r>
      <w:proofErr w:type="spellStart"/>
      <w:r w:rsidR="002C6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2350,8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За счет повышения заработной платы</w:t>
      </w:r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кап.ремонта</w:t>
      </w:r>
      <w:proofErr w:type="spellEnd"/>
      <w:r w:rsidR="009960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CEA5E6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7108404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5DD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F0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328" w14:textId="53F63C82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9C8" w14:textId="6713F59C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F34" w14:textId="5048DD0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5E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6A9" w14:paraId="5EA4EE4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4CA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дома культуры</w:t>
            </w:r>
          </w:p>
          <w:p w14:paraId="7507049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государственной программы Новосибирской области "Управление финансами в Новосибирской области</w:t>
            </w:r>
          </w:p>
          <w:p w14:paraId="294927D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9780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5" w:name="_Hlk12556448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  <w:bookmarkEnd w:id="15"/>
          </w:p>
          <w:p w14:paraId="1F14085F" w14:textId="4651C5CA" w:rsidR="00ED46A9" w:rsidRDefault="003C239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E73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8800004400</w:t>
            </w:r>
          </w:p>
          <w:p w14:paraId="1E5F5C5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8800070240</w:t>
            </w:r>
          </w:p>
          <w:p w14:paraId="4B65E35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S0240</w:t>
            </w:r>
            <w:proofErr w:type="spellEnd"/>
          </w:p>
          <w:p w14:paraId="1ECEB4B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AF73727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90BC4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8800070510</w:t>
            </w:r>
          </w:p>
          <w:p w14:paraId="6FE9954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F0E201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2732D646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0300070660</w:t>
            </w:r>
          </w:p>
          <w:p w14:paraId="62DDE98A" w14:textId="77777777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  <w:p w14:paraId="76555129" w14:textId="77777777" w:rsidR="003C2397" w:rsidRPr="00251B5D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</w:t>
            </w:r>
            <w:proofErr w:type="spellStart"/>
            <w:r>
              <w:rPr>
                <w:rFonts w:ascii="Tahoma" w:eastAsia="Times New Roman" w:hAnsi="Tahoma" w:cs="Tahoma"/>
                <w:color w:val="000000"/>
                <w:lang w:val="en-US"/>
              </w:rPr>
              <w:t>S0660</w:t>
            </w:r>
            <w:proofErr w:type="spellEnd"/>
          </w:p>
          <w:p w14:paraId="42177FAA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F56C480" w14:textId="5BF1B5F2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378B" w14:textId="64A83C79" w:rsidR="00ED46A9" w:rsidRDefault="00881529">
            <w:r>
              <w:t>3697,0</w:t>
            </w:r>
          </w:p>
          <w:p w14:paraId="4C08AF8E" w14:textId="6C53EDA9" w:rsidR="00ED46A9" w:rsidRDefault="00251B5D">
            <w:r>
              <w:t>0</w:t>
            </w:r>
          </w:p>
          <w:p w14:paraId="0443AF2F" w14:textId="77777777" w:rsidR="00ED46A9" w:rsidRDefault="00497C7B">
            <w:r>
              <w:t>0</w:t>
            </w:r>
          </w:p>
          <w:p w14:paraId="33A45453" w14:textId="77777777" w:rsidR="00ED46A9" w:rsidRDefault="00ED46A9"/>
          <w:p w14:paraId="4243BB1C" w14:textId="77777777" w:rsidR="00ED46A9" w:rsidRDefault="00ED46A9"/>
          <w:p w14:paraId="3B6DFB89" w14:textId="4726EF86" w:rsidR="00ED46A9" w:rsidRDefault="00881529">
            <w:r>
              <w:t>6288,1</w:t>
            </w:r>
          </w:p>
          <w:p w14:paraId="055792DC" w14:textId="705399D4" w:rsidR="00ED46A9" w:rsidRDefault="00ED46A9"/>
          <w:p w14:paraId="0BA9BE78" w14:textId="50A582A2" w:rsidR="00ED46A9" w:rsidRDefault="00ED46A9"/>
          <w:p w14:paraId="09FCAC15" w14:textId="77777777" w:rsidR="00ED46A9" w:rsidRDefault="00ED46A9"/>
          <w:p w14:paraId="3D6254BB" w14:textId="191A63FB" w:rsidR="00ED46A9" w:rsidRDefault="00881529">
            <w:r>
              <w:t>3933,2</w:t>
            </w:r>
          </w:p>
          <w:p w14:paraId="297281D5" w14:textId="77777777" w:rsidR="00ED46A9" w:rsidRDefault="00ED46A9" w:rsidP="00251B5D"/>
          <w:p w14:paraId="34596C1E" w14:textId="424C4428" w:rsidR="003C2397" w:rsidRDefault="00881529" w:rsidP="00251B5D">
            <w:r>
              <w:t>72,1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05B" w14:textId="60E1D4CD" w:rsidR="00ED46A9" w:rsidRDefault="0021183E">
            <w:r>
              <w:t>43</w:t>
            </w:r>
            <w:r w:rsidR="00881529">
              <w:t>1</w:t>
            </w:r>
            <w:r>
              <w:t>9,</w:t>
            </w:r>
            <w:r w:rsidR="00881529">
              <w:t>7</w:t>
            </w:r>
          </w:p>
          <w:p w14:paraId="336A0B82" w14:textId="7CE7366E" w:rsidR="00ED46A9" w:rsidRDefault="00251B5D">
            <w:r>
              <w:t>0</w:t>
            </w:r>
          </w:p>
          <w:p w14:paraId="20FE9424" w14:textId="77777777" w:rsidR="00ED46A9" w:rsidRDefault="00ED46A9"/>
          <w:p w14:paraId="6185F3A1" w14:textId="77777777" w:rsidR="00ED46A9" w:rsidRDefault="00ED46A9"/>
          <w:p w14:paraId="548A5FE5" w14:textId="589E6449" w:rsidR="00AD248E" w:rsidRDefault="00AD248E" w:rsidP="00AD248E"/>
          <w:p w14:paraId="128B3681" w14:textId="5C98ED87" w:rsidR="00AD248E" w:rsidRDefault="0021183E" w:rsidP="00AD248E">
            <w:r>
              <w:t>6343,0</w:t>
            </w:r>
          </w:p>
          <w:p w14:paraId="6AE05D6C" w14:textId="3EE1A2B1" w:rsidR="00ED46A9" w:rsidRDefault="00ED46A9"/>
          <w:p w14:paraId="298B7708" w14:textId="77777777" w:rsidR="00ED46A9" w:rsidRDefault="00ED46A9"/>
          <w:p w14:paraId="349C9CFC" w14:textId="02B1A70F" w:rsidR="00251B5D" w:rsidRDefault="00251B5D" w:rsidP="00251B5D">
            <w:pPr>
              <w:rPr>
                <w:lang w:val="en-US"/>
              </w:rPr>
            </w:pPr>
          </w:p>
          <w:p w14:paraId="6637EE89" w14:textId="305C894A" w:rsidR="003C2397" w:rsidRDefault="0099603A" w:rsidP="003C2397">
            <w:r>
              <w:t>5</w:t>
            </w:r>
            <w:r w:rsidR="005E3F79">
              <w:t>600,0</w:t>
            </w:r>
          </w:p>
          <w:p w14:paraId="51A74FDE" w14:textId="77777777" w:rsidR="003C2397" w:rsidRPr="003C2397" w:rsidRDefault="003C2397" w:rsidP="003C2397">
            <w:pPr>
              <w:rPr>
                <w:lang w:val="en-US"/>
              </w:rPr>
            </w:pPr>
          </w:p>
          <w:p w14:paraId="69E70D55" w14:textId="77777777" w:rsidR="003C2397" w:rsidRDefault="003C2397" w:rsidP="003C2397">
            <w:pPr>
              <w:rPr>
                <w:lang w:val="en-US"/>
              </w:rPr>
            </w:pPr>
          </w:p>
          <w:p w14:paraId="3C6CF4B1" w14:textId="635BCFBD" w:rsidR="003C2397" w:rsidRPr="005E3F79" w:rsidRDefault="0099603A" w:rsidP="003C2397">
            <w:r>
              <w:t>96,8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F8E7" w14:textId="26AD262C" w:rsidR="00ED46A9" w:rsidRDefault="00881529">
            <w:r>
              <w:t>4301,5</w:t>
            </w:r>
          </w:p>
          <w:p w14:paraId="3CA07E26" w14:textId="62791BEF" w:rsidR="00ED46A9" w:rsidRDefault="00251B5D">
            <w:r>
              <w:t>0</w:t>
            </w:r>
          </w:p>
          <w:p w14:paraId="7414558A" w14:textId="66A5DF88" w:rsidR="00ED46A9" w:rsidRDefault="00ED46A9"/>
          <w:p w14:paraId="3C300C19" w14:textId="77777777" w:rsidR="00AD248E" w:rsidRDefault="00AD248E"/>
          <w:p w14:paraId="4B2271E3" w14:textId="77777777" w:rsidR="00ED46A9" w:rsidRDefault="00ED46A9"/>
          <w:p w14:paraId="235F4F37" w14:textId="7EB88B9F" w:rsidR="00AD248E" w:rsidRPr="0049439F" w:rsidRDefault="00881529" w:rsidP="00AD248E">
            <w:pPr>
              <w:rPr>
                <w:lang w:val="en-US"/>
              </w:rPr>
            </w:pPr>
            <w:r>
              <w:t>6343,0</w:t>
            </w:r>
          </w:p>
          <w:p w14:paraId="0377FAE5" w14:textId="712B3C03" w:rsidR="00ED46A9" w:rsidRDefault="00ED46A9"/>
          <w:p w14:paraId="2CE0C61C" w14:textId="77777777" w:rsidR="00ED46A9" w:rsidRDefault="00ED46A9"/>
          <w:p w14:paraId="13E0822E" w14:textId="77777777" w:rsidR="00ED46A9" w:rsidRDefault="00ED46A9"/>
          <w:p w14:paraId="1B64D84B" w14:textId="5734B1B0" w:rsidR="003C2397" w:rsidRDefault="00881529" w:rsidP="003C2397">
            <w:r>
              <w:t>5600,00</w:t>
            </w:r>
          </w:p>
          <w:p w14:paraId="1D59FBCE" w14:textId="77777777" w:rsidR="003C2397" w:rsidRPr="003C2397" w:rsidRDefault="003C2397" w:rsidP="003C2397"/>
          <w:p w14:paraId="32DB3139" w14:textId="77777777" w:rsidR="003C2397" w:rsidRDefault="003C2397" w:rsidP="003C2397"/>
          <w:p w14:paraId="461CEC60" w14:textId="07CE1BA2" w:rsidR="003C2397" w:rsidRPr="003C2397" w:rsidRDefault="00881529" w:rsidP="003C2397">
            <w:r>
              <w:t>96,8</w:t>
            </w:r>
          </w:p>
        </w:tc>
      </w:tr>
      <w:tr w:rsidR="00ED46A9" w14:paraId="316B4D0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C82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0C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323" w14:textId="6677A218" w:rsidR="00ED46A9" w:rsidRPr="005E3F79" w:rsidRDefault="00881529">
            <w:r>
              <w:t>13990,4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CC8D" w14:textId="4DD58FAA" w:rsidR="00ED46A9" w:rsidRPr="005E3F79" w:rsidRDefault="0049439F">
            <w:r>
              <w:rPr>
                <w:lang w:val="en-US"/>
              </w:rPr>
              <w:t>163</w:t>
            </w:r>
            <w:r w:rsidR="00881529">
              <w:t>5</w:t>
            </w:r>
            <w:r>
              <w:rPr>
                <w:lang w:val="en-US"/>
              </w:rPr>
              <w:t>9</w:t>
            </w:r>
            <w:r w:rsidR="001A0308">
              <w:t>,</w:t>
            </w:r>
            <w:r w:rsidR="00881529">
              <w:t>5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1A36" w14:textId="3AB5C845" w:rsidR="00ED46A9" w:rsidRPr="00881529" w:rsidRDefault="00881529">
            <w:r>
              <w:t>16341,3</w:t>
            </w:r>
          </w:p>
        </w:tc>
      </w:tr>
    </w:tbl>
    <w:p w14:paraId="614CADFB" w14:textId="35F8079F" w:rsidR="0015539D" w:rsidRDefault="00497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8800004400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Дворцы и дома культуры предусмотрено бюджетом 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</w:t>
      </w:r>
      <w:r w:rsidR="00881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9,</w:t>
      </w:r>
      <w:r w:rsidR="00881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 исполнено </w:t>
      </w:r>
      <w:r w:rsidR="00881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4301,5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</w:t>
      </w:r>
      <w:r w:rsidR="00881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</w:t>
      </w:r>
    </w:p>
    <w:p w14:paraId="56FD985C" w14:textId="5E743E00" w:rsidR="006D362A" w:rsidRDefault="00AA2BF2" w:rsidP="006D36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исполнение-</w:t>
      </w:r>
      <w:proofErr w:type="spellStart"/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сложилось  в связи поэтапной оплаты  за декабрь в </w:t>
      </w:r>
      <w:proofErr w:type="spellStart"/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январе2025г</w:t>
      </w:r>
      <w:proofErr w:type="spellEnd"/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68B03B3" w14:textId="59CAD544" w:rsidR="00AA2BF2" w:rsidRDefault="00AA2B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C039F5" w14:textId="474FF297" w:rsidR="006B51A4" w:rsidRPr="00AA2BF2" w:rsidRDefault="006B51A4" w:rsidP="006B5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4 223 исполнение-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25,6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неисполнение </w:t>
      </w:r>
      <w:r w:rsidR="00F00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ТБО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</w:t>
      </w:r>
      <w:r w:rsidR="00F00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январе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14:paraId="65311482" w14:textId="3B06F03A" w:rsidR="00BF4C44" w:rsidRDefault="006B51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7 223 исполнение-</w:t>
      </w:r>
      <w:proofErr w:type="spellStart"/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921,0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36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2024г</w:t>
      </w:r>
      <w:proofErr w:type="spellEnd"/>
      <w:r w:rsidR="004D6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</w:t>
      </w:r>
      <w:r w:rsidR="00F00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электроэнергии </w:t>
      </w:r>
      <w:r w:rsidR="004D6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сложилось в связи оплаты за декабрь 2024 в январе 2025 г</w:t>
      </w:r>
    </w:p>
    <w:p w14:paraId="57ABC629" w14:textId="77777777" w:rsidR="004D645B" w:rsidRDefault="004D64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0105A5" w14:textId="60BDE436" w:rsidR="004D645B" w:rsidRDefault="004D645B" w:rsidP="004D64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226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2260118 – исполнение 92%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сложилось 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счет экономии  специалист не прошел </w:t>
      </w:r>
      <w:proofErr w:type="spellStart"/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диспанцеризацию</w:t>
      </w:r>
      <w:proofErr w:type="spellEnd"/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 на длительном больничном.</w:t>
      </w:r>
    </w:p>
    <w:p w14:paraId="03BCC43C" w14:textId="7777777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5E69E" w14:textId="2ED4F624" w:rsidR="00345001" w:rsidRDefault="00497C7B" w:rsidP="003450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lastRenderedPageBreak/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исполнено 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6343,0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6343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14:paraId="72BE02C8" w14:textId="514BD30C" w:rsidR="00EE5717" w:rsidRPr="00EE5717" w:rsidRDefault="003C2397" w:rsidP="00EE5717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0000"/>
        </w:rPr>
      </w:pPr>
      <w:proofErr w:type="spellStart"/>
      <w:r w:rsidRPr="003C2397">
        <w:rPr>
          <w:rFonts w:ascii="Tahoma" w:eastAsia="Times New Roman" w:hAnsi="Tahoma" w:cs="Tahoma"/>
          <w:color w:val="000000"/>
        </w:rPr>
        <w:t>ЦСР</w:t>
      </w:r>
      <w:proofErr w:type="spellEnd"/>
      <w:r w:rsidRPr="003C2397">
        <w:rPr>
          <w:rFonts w:ascii="Tahoma" w:eastAsia="Times New Roman" w:hAnsi="Tahoma" w:cs="Tahoma"/>
          <w:color w:val="000000"/>
        </w:rPr>
        <w:t xml:space="preserve"> 0300070660</w:t>
      </w:r>
      <w:r>
        <w:rPr>
          <w:rFonts w:ascii="Tahoma" w:eastAsia="Times New Roman" w:hAnsi="Tahoma" w:cs="Tahoma"/>
          <w:color w:val="000000"/>
        </w:rPr>
        <w:t xml:space="preserve">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капитальный ремонт исполнение </w:t>
      </w:r>
      <w:proofErr w:type="spellStart"/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600,0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4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при плане </w:t>
      </w:r>
      <w:proofErr w:type="spellStart"/>
      <w:r w:rsidR="000162B4">
        <w:t>5</w:t>
      </w:r>
      <w:r w:rsidR="00354B91">
        <w:t>600</w:t>
      </w:r>
      <w:r>
        <w:t>,</w:t>
      </w:r>
      <w:r w:rsidR="00354B91">
        <w:t>0</w:t>
      </w:r>
      <w:r>
        <w:t>тыс.руб</w:t>
      </w:r>
      <w:proofErr w:type="spellEnd"/>
      <w:r w:rsidR="00EE5717">
        <w:t>.</w:t>
      </w:r>
      <w:r w:rsidR="00EE5717" w:rsidRPr="00EE5717">
        <w:rPr>
          <w:rFonts w:ascii="Tahoma" w:eastAsia="Times New Roman" w:hAnsi="Tahoma" w:cs="Tahoma"/>
          <w:color w:val="000000"/>
        </w:rPr>
        <w:t xml:space="preserve"> </w:t>
      </w:r>
      <w:proofErr w:type="spellStart"/>
      <w:r w:rsidR="00EE5717">
        <w:rPr>
          <w:rFonts w:ascii="Tahoma" w:eastAsia="Times New Roman" w:hAnsi="Tahoma" w:cs="Tahoma"/>
          <w:color w:val="000000"/>
        </w:rPr>
        <w:t>Софинансирование</w:t>
      </w:r>
      <w:proofErr w:type="spellEnd"/>
      <w:r w:rsidR="00EE5717">
        <w:rPr>
          <w:rFonts w:ascii="Tahoma" w:eastAsia="Times New Roman" w:hAnsi="Tahoma" w:cs="Tahoma"/>
          <w:color w:val="000000"/>
        </w:rPr>
        <w:t xml:space="preserve"> 03000</w:t>
      </w:r>
      <w:r w:rsidR="00EE5717">
        <w:rPr>
          <w:rFonts w:ascii="Tahoma" w:eastAsia="Times New Roman" w:hAnsi="Tahoma" w:cs="Tahoma"/>
          <w:color w:val="000000"/>
          <w:lang w:val="en-US"/>
        </w:rPr>
        <w:t>S</w:t>
      </w:r>
      <w:r w:rsidR="00EE5717" w:rsidRPr="00F87199">
        <w:rPr>
          <w:rFonts w:ascii="Tahoma" w:eastAsia="Times New Roman" w:hAnsi="Tahoma" w:cs="Tahoma"/>
          <w:color w:val="000000"/>
        </w:rPr>
        <w:t>0660</w:t>
      </w:r>
      <w:r w:rsidR="00EE5717">
        <w:rPr>
          <w:rFonts w:ascii="Tahoma" w:eastAsia="Times New Roman" w:hAnsi="Tahoma" w:cs="Tahoma"/>
          <w:color w:val="000000"/>
        </w:rPr>
        <w:t xml:space="preserve">  </w:t>
      </w:r>
      <w:r w:rsidR="0049439F">
        <w:rPr>
          <w:rFonts w:ascii="Tahoma" w:eastAsia="Times New Roman" w:hAnsi="Tahoma" w:cs="Tahoma"/>
          <w:color w:val="000000"/>
        </w:rPr>
        <w:t xml:space="preserve">исполнение </w:t>
      </w:r>
      <w:r w:rsidR="004C7BF4">
        <w:rPr>
          <w:rFonts w:ascii="Tahoma" w:eastAsia="Times New Roman" w:hAnsi="Tahoma" w:cs="Tahoma"/>
          <w:color w:val="000000"/>
        </w:rPr>
        <w:t xml:space="preserve">96,8 </w:t>
      </w:r>
      <w:proofErr w:type="spellStart"/>
      <w:r w:rsidR="0049439F">
        <w:rPr>
          <w:rFonts w:ascii="Tahoma" w:eastAsia="Times New Roman" w:hAnsi="Tahoma" w:cs="Tahoma"/>
          <w:color w:val="000000"/>
        </w:rPr>
        <w:t>тыс.руб</w:t>
      </w:r>
      <w:proofErr w:type="spellEnd"/>
      <w:r w:rsidR="0049439F">
        <w:rPr>
          <w:rFonts w:ascii="Tahoma" w:eastAsia="Times New Roman" w:hAnsi="Tahoma" w:cs="Tahoma"/>
          <w:color w:val="000000"/>
        </w:rPr>
        <w:t xml:space="preserve"> при </w:t>
      </w:r>
      <w:r w:rsidR="00EE5717">
        <w:rPr>
          <w:rFonts w:ascii="Tahoma" w:eastAsia="Times New Roman" w:hAnsi="Tahoma" w:cs="Tahoma"/>
          <w:color w:val="000000"/>
        </w:rPr>
        <w:t xml:space="preserve">план </w:t>
      </w:r>
      <w:proofErr w:type="spellStart"/>
      <w:r w:rsidR="000162B4">
        <w:rPr>
          <w:rFonts w:ascii="Tahoma" w:eastAsia="Times New Roman" w:hAnsi="Tahoma" w:cs="Tahoma"/>
          <w:color w:val="000000"/>
        </w:rPr>
        <w:t>96</w:t>
      </w:r>
      <w:r w:rsidR="00354B91">
        <w:rPr>
          <w:rFonts w:ascii="Tahoma" w:eastAsia="Times New Roman" w:hAnsi="Tahoma" w:cs="Tahoma"/>
          <w:color w:val="000000"/>
        </w:rPr>
        <w:t>,</w:t>
      </w:r>
      <w:r w:rsidR="000162B4">
        <w:rPr>
          <w:rFonts w:ascii="Tahoma" w:eastAsia="Times New Roman" w:hAnsi="Tahoma" w:cs="Tahoma"/>
          <w:color w:val="000000"/>
        </w:rPr>
        <w:t>8</w:t>
      </w:r>
      <w:r w:rsidR="00EE5717">
        <w:rPr>
          <w:rFonts w:ascii="Tahoma" w:eastAsia="Times New Roman" w:hAnsi="Tahoma" w:cs="Tahoma"/>
          <w:color w:val="000000"/>
        </w:rPr>
        <w:t>тыс.руб</w:t>
      </w:r>
      <w:proofErr w:type="spellEnd"/>
      <w:r w:rsidR="00354B91">
        <w:rPr>
          <w:rFonts w:ascii="Tahoma" w:eastAsia="Times New Roman" w:hAnsi="Tahoma" w:cs="Tahoma"/>
          <w:color w:val="000000"/>
        </w:rPr>
        <w:t xml:space="preserve"> </w:t>
      </w:r>
      <w:r w:rsidR="004C7BF4">
        <w:rPr>
          <w:rFonts w:ascii="Tahoma" w:eastAsia="Times New Roman" w:hAnsi="Tahoma" w:cs="Tahoma"/>
          <w:color w:val="000000"/>
        </w:rPr>
        <w:t>100</w:t>
      </w:r>
      <w:r w:rsidR="0049439F">
        <w:rPr>
          <w:rFonts w:ascii="Tahoma" w:eastAsia="Times New Roman" w:hAnsi="Tahoma" w:cs="Tahoma"/>
          <w:color w:val="000000"/>
        </w:rPr>
        <w:t>%</w:t>
      </w:r>
    </w:p>
    <w:p w14:paraId="74DA028F" w14:textId="7E7DA9B7" w:rsidR="003C2397" w:rsidRDefault="003C2397" w:rsidP="003C2397"/>
    <w:p w14:paraId="5ED73110" w14:textId="6AA11677" w:rsidR="003C2397" w:rsidRPr="003C2397" w:rsidRDefault="003C2397" w:rsidP="003C239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821C8A" w14:textId="77777777" w:rsidR="003C2397" w:rsidRPr="003C2397" w:rsidRDefault="003C2397" w:rsidP="003C2397">
      <w:pPr>
        <w:rPr>
          <w:rFonts w:ascii="Times New Roman" w:eastAsia="Times New Roman" w:hAnsi="Times New Roman" w:cs="Times New Roman"/>
        </w:rPr>
      </w:pPr>
    </w:p>
    <w:p w14:paraId="1CA0576E" w14:textId="5A8D0880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782957" w14:textId="77777777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red"/>
        </w:rPr>
      </w:pPr>
    </w:p>
    <w:p w14:paraId="11D6EAD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1001 -Пенсионное обеспечение</w:t>
      </w:r>
    </w:p>
    <w:p w14:paraId="7CFBF3DF" w14:textId="023AABA0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расходы на доплату  к пенсии муниципального служащего исполнение </w:t>
      </w:r>
      <w:proofErr w:type="spellStart"/>
      <w:r w:rsid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122,1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По сравнению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расходы увеличились на </w:t>
      </w:r>
      <w:proofErr w:type="spellStart"/>
      <w:r w:rsid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49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увеличения фиксированной пенсии.</w:t>
      </w:r>
    </w:p>
    <w:p w14:paraId="68C7B3E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ED6D4" w14:textId="77777777" w:rsidR="00ED46A9" w:rsidRDefault="00ED46A9">
      <w:pPr>
        <w:spacing w:before="100" w:beforeAutospacing="1" w:after="0" w:line="240" w:lineRule="auto"/>
        <w:ind w:firstLine="708"/>
        <w:jc w:val="both"/>
      </w:pPr>
    </w:p>
    <w:p w14:paraId="7B945848" w14:textId="77777777" w:rsidR="00ED46A9" w:rsidRDefault="00497C7B">
      <w:pPr>
        <w:spacing w:before="100" w:beforeAutospacing="1" w:after="0" w:line="240" w:lineRule="auto"/>
        <w:ind w:firstLine="708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профицита бюджета</w:t>
      </w:r>
    </w:p>
    <w:p w14:paraId="050BB720" w14:textId="40B0AB0A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 исполнен с профицитом </w:t>
      </w:r>
      <w:r w:rsid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480</w:t>
      </w:r>
      <w:r w:rsidR="006B5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при плановом дефиците </w:t>
      </w:r>
      <w:proofErr w:type="spellStart"/>
      <w:r w:rsidR="006842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480,0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Отклонение от плановых назначений сложилось за счет изменения остатков на счетах.</w:t>
      </w:r>
    </w:p>
    <w:p w14:paraId="2D7CE892" w14:textId="7FB4CF6D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   долг на 01.</w:t>
      </w:r>
      <w:r w:rsidR="00F41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</w:t>
      </w:r>
      <w:r w:rsidR="00F41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составил 0,00 тыс. рублей, в том числе кредиты кредитной организации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14:paraId="2BF2E762" w14:textId="77777777" w:rsidR="00ED46A9" w:rsidRDefault="00ED46A9">
      <w:pPr>
        <w:spacing w:before="100" w:beforeAutospacing="1" w:after="0" w:line="240" w:lineRule="auto"/>
        <w:ind w:firstLine="709"/>
        <w:jc w:val="both"/>
      </w:pPr>
    </w:p>
    <w:p w14:paraId="20A352E0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«Анализ показателей бухгалтерской отчетности субъекта бюджетной отчетности»</w:t>
      </w:r>
    </w:p>
    <w:p w14:paraId="34AF1EA9" w14:textId="2D80770C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Остатки на счете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на 01.</w:t>
      </w:r>
      <w:r w:rsidR="00F41C89">
        <w:rPr>
          <w:rFonts w:ascii="Times New Roman" w:eastAsia="Times New Roman" w:hAnsi="Times New Roman" w:cs="Times New Roman"/>
          <w:color w:val="000000"/>
          <w:lang w:eastAsia="ru-RU"/>
        </w:rPr>
        <w:t>01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F41C89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размере </w:t>
      </w:r>
      <w:r w:rsidR="00F41C89">
        <w:rPr>
          <w:rFonts w:ascii="Arial" w:hAnsi="Arial" w:cs="Arial"/>
          <w:color w:val="000000"/>
          <w:sz w:val="20"/>
          <w:szCs w:val="20"/>
        </w:rPr>
        <w:t xml:space="preserve">1 767 753,05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рублей, </w:t>
      </w:r>
      <w:r w:rsidR="00F41C89">
        <w:rPr>
          <w:rFonts w:ascii="Times New Roman" w:eastAsia="Times New Roman" w:hAnsi="Times New Roman" w:cs="Times New Roman"/>
          <w:color w:val="000000"/>
          <w:lang w:eastAsia="ru-RU"/>
        </w:rPr>
        <w:t xml:space="preserve">в т.ч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целевых </w:t>
      </w:r>
      <w:r w:rsidR="00F41C89">
        <w:rPr>
          <w:rFonts w:ascii="Times New Roman" w:eastAsia="Times New Roman" w:hAnsi="Times New Roman" w:cs="Times New Roman"/>
          <w:color w:val="000000"/>
          <w:lang w:eastAsia="ru-RU"/>
        </w:rPr>
        <w:t>нет</w:t>
      </w:r>
    </w:p>
    <w:p w14:paraId="4E8445A9" w14:textId="2D5165D6" w:rsidR="00ED46A9" w:rsidRDefault="00BF57B6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  <w:r>
        <w:rPr>
          <w:rFonts w:ascii="Tahoma" w:eastAsia="Times New Roman" w:hAnsi="Tahoma" w:cs="Tahoma"/>
          <w:color w:val="000000"/>
          <w:lang w:eastAsia="ru-RU"/>
        </w:rPr>
        <w:t xml:space="preserve">0503173 форма  сведения об изменении остатков валюты-14375,29 образ </w:t>
      </w:r>
      <w:proofErr w:type="spellStart"/>
      <w:r>
        <w:rPr>
          <w:rFonts w:ascii="Tahoma" w:eastAsia="Times New Roman" w:hAnsi="Tahoma" w:cs="Tahoma"/>
          <w:color w:val="000000"/>
          <w:lang w:eastAsia="ru-RU"/>
        </w:rPr>
        <w:t>деб</w:t>
      </w:r>
      <w:proofErr w:type="spellEnd"/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lang w:eastAsia="ru-RU"/>
        </w:rPr>
        <w:t>задолж</w:t>
      </w:r>
      <w:proofErr w:type="spellEnd"/>
      <w:r>
        <w:rPr>
          <w:rFonts w:ascii="Tahoma" w:eastAsia="Times New Roman" w:hAnsi="Tahoma" w:cs="Tahoma"/>
          <w:color w:val="000000"/>
          <w:lang w:eastAsia="ru-RU"/>
        </w:rPr>
        <w:t xml:space="preserve"> </w:t>
      </w:r>
      <w:r w:rsidR="00201B91">
        <w:rPr>
          <w:rFonts w:ascii="Tahoma" w:eastAsia="Times New Roman" w:hAnsi="Tahoma" w:cs="Tahoma"/>
          <w:color w:val="000000"/>
          <w:lang w:eastAsia="ru-RU"/>
        </w:rPr>
        <w:t>,</w:t>
      </w:r>
      <w:r w:rsidR="007A4AAF">
        <w:rPr>
          <w:rFonts w:ascii="Tahoma" w:eastAsia="Times New Roman" w:hAnsi="Tahoma" w:cs="Tahoma"/>
          <w:color w:val="000000"/>
          <w:lang w:eastAsia="ru-RU"/>
        </w:rPr>
        <w:t xml:space="preserve"> </w:t>
      </w:r>
      <w:r w:rsidR="00AA69A8">
        <w:rPr>
          <w:rFonts w:ascii="Tahoma" w:eastAsia="Times New Roman" w:hAnsi="Tahoma" w:cs="Tahoma"/>
          <w:color w:val="000000"/>
          <w:lang w:eastAsia="ru-RU"/>
        </w:rPr>
        <w:t xml:space="preserve">безвозмездная передача недвижимого имущества(почта </w:t>
      </w:r>
      <w:proofErr w:type="spellStart"/>
      <w:r w:rsidR="00AA69A8">
        <w:rPr>
          <w:rFonts w:ascii="Tahoma" w:eastAsia="Times New Roman" w:hAnsi="Tahoma" w:cs="Tahoma"/>
          <w:color w:val="000000"/>
          <w:lang w:eastAsia="ru-RU"/>
        </w:rPr>
        <w:t>с.Дергоусово</w:t>
      </w:r>
      <w:proofErr w:type="spellEnd"/>
      <w:r w:rsidR="00295CD5">
        <w:rPr>
          <w:rFonts w:ascii="Tahoma" w:eastAsia="Times New Roman" w:hAnsi="Tahoma" w:cs="Tahoma"/>
          <w:color w:val="000000"/>
          <w:lang w:eastAsia="ru-RU"/>
        </w:rPr>
        <w:t>-647974,13</w:t>
      </w:r>
      <w:r w:rsidR="004C0B0C">
        <w:rPr>
          <w:rFonts w:ascii="Tahoma" w:eastAsia="Times New Roman" w:hAnsi="Tahoma" w:cs="Tahoma"/>
          <w:color w:val="000000"/>
          <w:lang w:eastAsia="ru-RU"/>
        </w:rPr>
        <w:t xml:space="preserve"> ошибка прошлых лет </w:t>
      </w:r>
      <w:r w:rsidR="00AA69A8">
        <w:rPr>
          <w:rFonts w:ascii="Tahoma" w:eastAsia="Times New Roman" w:hAnsi="Tahoma" w:cs="Tahoma"/>
          <w:color w:val="000000"/>
          <w:lang w:eastAsia="ru-RU"/>
        </w:rPr>
        <w:t>)в Федеральную собственность(казну РФ)</w:t>
      </w:r>
    </w:p>
    <w:p w14:paraId="34405122" w14:textId="13915F6F" w:rsidR="00B124D1" w:rsidRDefault="00B124D1" w:rsidP="00B124D1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 2024 году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МКУК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Лебедевский  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КДЦ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приобрели основные средства на сумму 9000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.рублей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в.т.ч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.:</w:t>
      </w:r>
    </w:p>
    <w:p w14:paraId="22754352" w14:textId="65D62219" w:rsidR="00B124D1" w:rsidRDefault="00B124D1" w:rsidP="00B124D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парогенератор   на сумму 9000,00 тыс. руб.</w:t>
      </w:r>
    </w:p>
    <w:p w14:paraId="07A45C96" w14:textId="43B5D134" w:rsidR="00B124D1" w:rsidRDefault="00B124D1" w:rsidP="00B124D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Администрация приобрели основные средства на сумму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328000,00тыс.руб</w:t>
      </w:r>
      <w:proofErr w:type="spellEnd"/>
    </w:p>
    <w:p w14:paraId="47809805" w14:textId="1AFF7D83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 т.ч 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 xml:space="preserve">детская площадка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280000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,00руб;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мемориальная</w:t>
      </w:r>
      <w:proofErr w:type="spellEnd"/>
      <w:r w:rsidR="00B15BBB">
        <w:rPr>
          <w:rFonts w:ascii="Times New Roman" w:eastAsia="Times New Roman" w:hAnsi="Times New Roman" w:cs="Times New Roman"/>
          <w:color w:val="000000"/>
          <w:lang w:eastAsia="ru-RU"/>
        </w:rPr>
        <w:t xml:space="preserve"> доска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33000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,00руб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 xml:space="preserve">скан </w:t>
      </w:r>
      <w:proofErr w:type="spellStart"/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15000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,00руб</w:t>
      </w:r>
      <w:proofErr w:type="spellEnd"/>
    </w:p>
    <w:p w14:paraId="567EDAC3" w14:textId="4D30A162" w:rsidR="00371A05" w:rsidRDefault="00371A05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Оприходовано неучтенных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27,0т.р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монитор по акту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ревиз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 матер на ОС; безвозмездное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перемещ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КДЦ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Администр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видеонаблюдение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1Х59,0т.руб</w:t>
      </w:r>
      <w:proofErr w:type="spellEnd"/>
      <w:r w:rsidR="0012252C">
        <w:rPr>
          <w:rFonts w:ascii="Times New Roman" w:eastAsia="Times New Roman" w:hAnsi="Times New Roman" w:cs="Times New Roman"/>
          <w:color w:val="000000"/>
          <w:lang w:eastAsia="ru-RU"/>
        </w:rPr>
        <w:t>; выбытие с ОС с 10132</w:t>
      </w:r>
      <w:r w:rsidR="00A97E9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2252C">
        <w:rPr>
          <w:rFonts w:ascii="Times New Roman" w:eastAsia="Times New Roman" w:hAnsi="Times New Roman" w:cs="Times New Roman"/>
          <w:color w:val="000000"/>
          <w:lang w:eastAsia="ru-RU"/>
        </w:rPr>
        <w:t>на 10136-</w:t>
      </w:r>
      <w:proofErr w:type="spellStart"/>
      <w:r w:rsidR="0012252C">
        <w:rPr>
          <w:rFonts w:ascii="Times New Roman" w:eastAsia="Times New Roman" w:hAnsi="Times New Roman" w:cs="Times New Roman"/>
          <w:color w:val="000000"/>
          <w:lang w:eastAsia="ru-RU"/>
        </w:rPr>
        <w:t>398,0т.р</w:t>
      </w:r>
      <w:proofErr w:type="spellEnd"/>
      <w:r w:rsidR="0012252C">
        <w:rPr>
          <w:rFonts w:ascii="Times New Roman" w:eastAsia="Times New Roman" w:hAnsi="Times New Roman" w:cs="Times New Roman"/>
          <w:color w:val="000000"/>
          <w:lang w:eastAsia="ru-RU"/>
        </w:rPr>
        <w:t xml:space="preserve"> ошибочно были разнесены ранее.</w:t>
      </w:r>
    </w:p>
    <w:p w14:paraId="6234BFEC" w14:textId="40CACF21" w:rsidR="0012252C" w:rsidRDefault="0012252C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Выбытие пришедшие в негодность: списание</w:t>
      </w:r>
      <w:r w:rsidR="00A97E92">
        <w:rPr>
          <w:rFonts w:ascii="Times New Roman" w:eastAsia="Times New Roman" w:hAnsi="Times New Roman" w:cs="Times New Roman"/>
          <w:color w:val="000000"/>
          <w:lang w:eastAsia="ru-RU"/>
        </w:rPr>
        <w:t xml:space="preserve"> 10135-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C0B0C">
        <w:rPr>
          <w:rFonts w:ascii="Times New Roman" w:eastAsia="Times New Roman" w:hAnsi="Times New Roman" w:cs="Times New Roman"/>
          <w:color w:val="000000"/>
          <w:lang w:eastAsia="ru-RU"/>
        </w:rPr>
        <w:t>ГАЗ 31105-</w:t>
      </w:r>
      <w:proofErr w:type="spellStart"/>
      <w:r w:rsidR="004C0B0C">
        <w:rPr>
          <w:rFonts w:ascii="Times New Roman" w:eastAsia="Times New Roman" w:hAnsi="Times New Roman" w:cs="Times New Roman"/>
          <w:color w:val="000000"/>
          <w:lang w:eastAsia="ru-RU"/>
        </w:rPr>
        <w:t>361675руб</w:t>
      </w:r>
      <w:proofErr w:type="spellEnd"/>
      <w:r w:rsidR="004C0B0C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A97E92">
        <w:rPr>
          <w:rFonts w:ascii="Times New Roman" w:eastAsia="Times New Roman" w:hAnsi="Times New Roman" w:cs="Times New Roman"/>
          <w:color w:val="000000"/>
          <w:lang w:eastAsia="ru-RU"/>
        </w:rPr>
        <w:t xml:space="preserve"> по акту списания 10134 на сумму 21630,00(кресло </w:t>
      </w:r>
      <w:proofErr w:type="spellStart"/>
      <w:r w:rsidR="00A97E92">
        <w:rPr>
          <w:rFonts w:ascii="Times New Roman" w:eastAsia="Times New Roman" w:hAnsi="Times New Roman" w:cs="Times New Roman"/>
          <w:color w:val="000000"/>
          <w:lang w:eastAsia="ru-RU"/>
        </w:rPr>
        <w:t>9980,00,ксерокс</w:t>
      </w:r>
      <w:proofErr w:type="spellEnd"/>
      <w:r w:rsidR="00A97E92">
        <w:rPr>
          <w:rFonts w:ascii="Times New Roman" w:eastAsia="Times New Roman" w:hAnsi="Times New Roman" w:cs="Times New Roman"/>
          <w:color w:val="000000"/>
          <w:lang w:eastAsia="ru-RU"/>
        </w:rPr>
        <w:t xml:space="preserve"> 11650,00); 10136 стул </w:t>
      </w:r>
      <w:proofErr w:type="spellStart"/>
      <w:r w:rsidR="00A97E92">
        <w:rPr>
          <w:rFonts w:ascii="Times New Roman" w:eastAsia="Times New Roman" w:hAnsi="Times New Roman" w:cs="Times New Roman"/>
          <w:color w:val="000000"/>
          <w:lang w:eastAsia="ru-RU"/>
        </w:rPr>
        <w:t>кожанный</w:t>
      </w:r>
      <w:proofErr w:type="spellEnd"/>
      <w:r w:rsidR="00A97E92">
        <w:rPr>
          <w:rFonts w:ascii="Times New Roman" w:eastAsia="Times New Roman" w:hAnsi="Times New Roman" w:cs="Times New Roman"/>
          <w:color w:val="000000"/>
          <w:lang w:eastAsia="ru-RU"/>
        </w:rPr>
        <w:t xml:space="preserve"> -3414,00</w:t>
      </w:r>
      <w:r w:rsidR="0009407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F790186" w14:textId="59778E7F" w:rsidR="00094072" w:rsidRDefault="00094072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Имущество казны: получено безвозмездно с района для ЧС -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73078,00руб;получено</w:t>
      </w:r>
      <w:proofErr w:type="spellEnd"/>
    </w:p>
    <w:p w14:paraId="5AA2939F" w14:textId="2CC324D8" w:rsidR="0075420B" w:rsidRDefault="00CB69F8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Оприходовано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неучтенных:</w:t>
      </w:r>
      <w:r w:rsidR="0075420B">
        <w:rPr>
          <w:rFonts w:ascii="Times New Roman" w:eastAsia="Times New Roman" w:hAnsi="Times New Roman" w:cs="Times New Roman"/>
          <w:color w:val="000000"/>
          <w:lang w:eastAsia="ru-RU"/>
        </w:rPr>
        <w:t>10851310</w:t>
      </w:r>
      <w:proofErr w:type="spellEnd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 xml:space="preserve"> -</w:t>
      </w:r>
      <w:proofErr w:type="spellStart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>138296245,38руб</w:t>
      </w:r>
      <w:proofErr w:type="spellEnd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 xml:space="preserve"> дорог с баланс стоимостью ,</w:t>
      </w:r>
      <w:r w:rsidR="00E305D5" w:rsidRPr="00E305D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305D5">
        <w:rPr>
          <w:rFonts w:ascii="Times New Roman" w:eastAsia="Times New Roman" w:hAnsi="Times New Roman" w:cs="Times New Roman"/>
          <w:color w:val="000000"/>
          <w:lang w:eastAsia="ru-RU"/>
        </w:rPr>
        <w:t xml:space="preserve">11185735,59 изменение кадастр стоимости </w:t>
      </w:r>
      <w:proofErr w:type="spellStart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>дорог,памятники</w:t>
      </w:r>
      <w:proofErr w:type="spellEnd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>2Х1руб</w:t>
      </w:r>
      <w:proofErr w:type="spellEnd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>=</w:t>
      </w:r>
      <w:proofErr w:type="spellStart"/>
      <w:r w:rsidR="00E305D5">
        <w:rPr>
          <w:rFonts w:ascii="Times New Roman" w:eastAsia="Times New Roman" w:hAnsi="Times New Roman" w:cs="Times New Roman"/>
          <w:color w:val="000000"/>
          <w:lang w:eastAsia="ru-RU"/>
        </w:rPr>
        <w:t>2руб</w:t>
      </w:r>
      <w:proofErr w:type="spellEnd"/>
    </w:p>
    <w:p w14:paraId="7EE2C193" w14:textId="0C84E527" w:rsidR="00E305D5" w:rsidRDefault="00E305D5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10855330-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10696043,07земел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участок под дорогой,</w:t>
      </w:r>
      <w:r w:rsidR="00CB69F8">
        <w:rPr>
          <w:rFonts w:ascii="Times New Roman" w:eastAsia="Times New Roman" w:hAnsi="Times New Roman" w:cs="Times New Roman"/>
          <w:color w:val="000000"/>
          <w:lang w:eastAsia="ru-RU"/>
        </w:rPr>
        <w:t>50339326,,</w:t>
      </w:r>
      <w:proofErr w:type="spellStart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>63-зем</w:t>
      </w:r>
      <w:proofErr w:type="spellEnd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>участ</w:t>
      </w:r>
      <w:proofErr w:type="spellEnd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 xml:space="preserve"> долевая, 590605,56 изменение </w:t>
      </w:r>
      <w:proofErr w:type="spellStart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>кад</w:t>
      </w:r>
      <w:proofErr w:type="spellEnd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>стоисмости</w:t>
      </w:r>
      <w:proofErr w:type="spellEnd"/>
      <w:r w:rsidR="00CB69F8">
        <w:rPr>
          <w:rFonts w:ascii="Times New Roman" w:eastAsia="Times New Roman" w:hAnsi="Times New Roman" w:cs="Times New Roman"/>
          <w:color w:val="000000"/>
          <w:lang w:eastAsia="ru-RU"/>
        </w:rPr>
        <w:t>(доб)</w:t>
      </w:r>
    </w:p>
    <w:p w14:paraId="6157BD9E" w14:textId="47A3BA75" w:rsidR="00CB69F8" w:rsidRDefault="00CB69F8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Выбытие:</w:t>
      </w:r>
      <w:r w:rsidR="009B18DB">
        <w:rPr>
          <w:rFonts w:ascii="Times New Roman" w:eastAsia="Times New Roman" w:hAnsi="Times New Roman" w:cs="Times New Roman"/>
          <w:color w:val="000000"/>
          <w:lang w:eastAsia="ru-RU"/>
        </w:rPr>
        <w:t xml:space="preserve"> безвозмездная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передача почты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с.Дергоусово</w:t>
      </w:r>
      <w:proofErr w:type="spellEnd"/>
      <w:r w:rsidR="009B18D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647974,13руб</w:t>
      </w:r>
      <w:proofErr w:type="spellEnd"/>
      <w:r w:rsidR="00A7448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B18DB">
        <w:rPr>
          <w:rFonts w:ascii="Times New Roman" w:eastAsia="Times New Roman" w:hAnsi="Times New Roman" w:cs="Times New Roman"/>
          <w:color w:val="000000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акт передач</w:t>
      </w:r>
      <w:r w:rsidR="009B18DB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proofErr w:type="spellStart"/>
      <w:r w:rsidR="009B18DB">
        <w:rPr>
          <w:rFonts w:ascii="Times New Roman" w:eastAsia="Times New Roman" w:hAnsi="Times New Roman" w:cs="Times New Roman"/>
          <w:color w:val="000000"/>
          <w:lang w:eastAsia="ru-RU"/>
        </w:rPr>
        <w:t>от02.08.2024</w:t>
      </w:r>
      <w:proofErr w:type="spellEnd"/>
      <w:r w:rsidR="009B18DB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lang w:eastAsia="ru-RU"/>
        </w:rPr>
        <w:t>40129254/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10851410</w:t>
      </w:r>
      <w:r w:rsidR="0014401E">
        <w:rPr>
          <w:rFonts w:ascii="Times New Roman" w:eastAsia="Times New Roman" w:hAnsi="Times New Roman" w:cs="Times New Roman"/>
          <w:color w:val="000000"/>
          <w:lang w:eastAsia="ru-RU"/>
        </w:rPr>
        <w:t>ошибка</w:t>
      </w:r>
      <w:proofErr w:type="spellEnd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>пр.лет</w:t>
      </w:r>
      <w:proofErr w:type="spellEnd"/>
      <w:r w:rsidR="009B18D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spellStart"/>
      <w:r w:rsidR="00A7448A">
        <w:rPr>
          <w:rFonts w:ascii="Times New Roman" w:eastAsia="Times New Roman" w:hAnsi="Times New Roman" w:cs="Times New Roman"/>
          <w:color w:val="000000"/>
          <w:lang w:eastAsia="ru-RU"/>
        </w:rPr>
        <w:t>Отрегистрировали</w:t>
      </w:r>
      <w:proofErr w:type="spellEnd"/>
      <w:r w:rsidR="00A7448A">
        <w:rPr>
          <w:rFonts w:ascii="Times New Roman" w:eastAsia="Times New Roman" w:hAnsi="Times New Roman" w:cs="Times New Roman"/>
          <w:color w:val="000000"/>
          <w:lang w:eastAsia="ru-RU"/>
        </w:rPr>
        <w:t xml:space="preserve"> в Росреестре в </w:t>
      </w:r>
      <w:proofErr w:type="spellStart"/>
      <w:r w:rsidR="00A7448A">
        <w:rPr>
          <w:rFonts w:ascii="Times New Roman" w:eastAsia="Times New Roman" w:hAnsi="Times New Roman" w:cs="Times New Roman"/>
          <w:color w:val="000000"/>
          <w:lang w:eastAsia="ru-RU"/>
        </w:rPr>
        <w:t>2023г</w:t>
      </w:r>
      <w:proofErr w:type="spellEnd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 xml:space="preserve"> основании Постановления №</w:t>
      </w:r>
      <w:proofErr w:type="spellStart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>44от08.07.22г</w:t>
      </w:r>
      <w:proofErr w:type="spellEnd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 xml:space="preserve">(О безвозмездной передаче в </w:t>
      </w:r>
      <w:proofErr w:type="spellStart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>Фед</w:t>
      </w:r>
      <w:proofErr w:type="spellEnd"/>
      <w:r w:rsidR="0014401E">
        <w:rPr>
          <w:rFonts w:ascii="Times New Roman" w:eastAsia="Times New Roman" w:hAnsi="Times New Roman" w:cs="Times New Roman"/>
          <w:color w:val="000000"/>
          <w:lang w:eastAsia="ru-RU"/>
        </w:rPr>
        <w:t xml:space="preserve"> соб.)</w:t>
      </w:r>
    </w:p>
    <w:p w14:paraId="069581E6" w14:textId="0AB99773" w:rsidR="00094072" w:rsidRDefault="00094072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забалансу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поставили на учет на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15руб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 списание произвели  17448,00(сканер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планш-4,400.р;кресло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10,400.р</w:t>
      </w:r>
      <w:proofErr w:type="spellEnd"/>
      <w:r w:rsidR="007E124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;удлинитель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2,648р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14:paraId="1A58192F" w14:textId="77777777" w:rsidR="00094072" w:rsidRDefault="00094072" w:rsidP="00B124D1">
      <w:pPr>
        <w:spacing w:after="0" w:line="240" w:lineRule="auto"/>
        <w:jc w:val="both"/>
      </w:pPr>
    </w:p>
    <w:p w14:paraId="2B54D421" w14:textId="3BA6701A" w:rsidR="00B124D1" w:rsidRDefault="00B124D1" w:rsidP="00B124D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Дебиторская задолженность на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01.01.202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сложилась следующим образом:</w:t>
      </w:r>
    </w:p>
    <w:p w14:paraId="705AC76F" w14:textId="50E95FBD" w:rsidR="00B124D1" w:rsidRDefault="00B124D1" w:rsidP="00B124D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Счету  0205 51 000 в сумме    </w:t>
      </w:r>
      <w:r w:rsidR="00295CD5">
        <w:rPr>
          <w:rFonts w:ascii="Times New Roman" w:eastAsia="Times New Roman" w:hAnsi="Times New Roman" w:cs="Times New Roman"/>
          <w:color w:val="000000"/>
          <w:lang w:eastAsia="ru-RU"/>
        </w:rPr>
        <w:t>31678160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,00 руб. – начисление доходов будущих периодов по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за 202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-202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год</w:t>
      </w:r>
    </w:p>
    <w:p w14:paraId="65A1D82C" w14:textId="77777777" w:rsidR="00B124D1" w:rsidRDefault="00B124D1" w:rsidP="00B124D1">
      <w:pPr>
        <w:spacing w:after="0" w:line="240" w:lineRule="auto"/>
        <w:jc w:val="both"/>
      </w:pPr>
    </w:p>
    <w:p w14:paraId="0CEEEABA" w14:textId="25BF7B1C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Кредиторской задолженности   на 01.01.202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сложилась по счетам: по счету 20511000 налоговая задолженность в размере </w:t>
      </w:r>
      <w:proofErr w:type="spellStart"/>
      <w:r w:rsidR="00CC64B0">
        <w:rPr>
          <w:rFonts w:ascii="Times New Roman" w:eastAsia="Times New Roman" w:hAnsi="Times New Roman" w:cs="Times New Roman"/>
          <w:color w:val="000000"/>
          <w:lang w:eastAsia="ru-RU"/>
        </w:rPr>
        <w:t>118850,76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рублей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;40149121-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1992,00рублей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аренда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имущ;40140111-</w:t>
      </w:r>
      <w:r w:rsidR="00CC64B0">
        <w:rPr>
          <w:rFonts w:ascii="Times New Roman" w:eastAsia="Times New Roman" w:hAnsi="Times New Roman" w:cs="Times New Roman"/>
          <w:color w:val="000000"/>
          <w:lang w:eastAsia="ru-RU"/>
        </w:rPr>
        <w:t>905420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,00рублей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налоговая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зад;40149151в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размере 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31678160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,00 рублей начисление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202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 плановый период, начислен резерв отпусков по счету 40160000 -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453000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рублей.</w:t>
      </w:r>
    </w:p>
    <w:p w14:paraId="44AF93C6" w14:textId="789E75C3" w:rsidR="00B124D1" w:rsidRDefault="00B124D1" w:rsidP="00B124D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Дебиторская задолженность сложилась согласно 169 формы в размере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30082317,93рублей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это по счетам 20511000-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410825,93рублей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это налоговая задолженность;</w:t>
      </w:r>
      <w:r w:rsidRPr="00D4126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20521000-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1992,00рублей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аренда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имущ;сч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20551000-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31678160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,00 рублей начисление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1EC4E13B" w14:textId="223C882F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Начислен резерв отпусков по счету 40160000- </w:t>
      </w:r>
      <w:r w:rsidR="00B15BBB">
        <w:rPr>
          <w:rFonts w:ascii="Times New Roman" w:eastAsia="Times New Roman" w:hAnsi="Times New Roman" w:cs="Times New Roman"/>
          <w:color w:val="000000"/>
          <w:lang w:eastAsia="ru-RU"/>
        </w:rPr>
        <w:t>453000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,00 рублей.</w:t>
      </w:r>
    </w:p>
    <w:p w14:paraId="02016729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ADF3164" w14:textId="0E94B28B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40110195-Поступлением нефинансовых активов от других бюджетов бюджетной системы РФ получено в текущем году-</w:t>
      </w:r>
      <w:proofErr w:type="spellStart"/>
      <w:r w:rsidR="00FC51ED">
        <w:rPr>
          <w:rFonts w:ascii="Times New Roman" w:eastAsia="Times New Roman" w:hAnsi="Times New Roman" w:cs="Times New Roman"/>
          <w:color w:val="000000"/>
          <w:lang w:eastAsia="ru-RU"/>
        </w:rPr>
        <w:t>73078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,00руб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C51ED">
        <w:rPr>
          <w:rFonts w:ascii="Times New Roman" w:eastAsia="Times New Roman" w:hAnsi="Times New Roman" w:cs="Times New Roman"/>
          <w:color w:val="000000"/>
          <w:lang w:eastAsia="ru-RU"/>
        </w:rPr>
        <w:t xml:space="preserve">лесная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ранцев</w:t>
      </w:r>
      <w:r w:rsidR="00FC51ED">
        <w:rPr>
          <w:rFonts w:ascii="Times New Roman" w:eastAsia="Times New Roman" w:hAnsi="Times New Roman" w:cs="Times New Roman"/>
          <w:color w:val="000000"/>
          <w:lang w:eastAsia="ru-RU"/>
        </w:rPr>
        <w:t>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C51ED">
        <w:rPr>
          <w:rFonts w:ascii="Times New Roman" w:eastAsia="Times New Roman" w:hAnsi="Times New Roman" w:cs="Times New Roman"/>
          <w:color w:val="000000"/>
          <w:lang w:eastAsia="ru-RU"/>
        </w:rPr>
        <w:t>установка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-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1шт</w:t>
      </w:r>
      <w:proofErr w:type="spellEnd"/>
      <w:r w:rsidR="00FC51ED">
        <w:rPr>
          <w:rFonts w:ascii="Times New Roman" w:eastAsia="Times New Roman" w:hAnsi="Times New Roman" w:cs="Times New Roman"/>
          <w:color w:val="000000"/>
          <w:lang w:eastAsia="ru-RU"/>
        </w:rPr>
        <w:t xml:space="preserve"> 62287,00 ранцевый лесной огнетушитель </w:t>
      </w:r>
      <w:proofErr w:type="spellStart"/>
      <w:r w:rsidR="00FC51ED">
        <w:rPr>
          <w:rFonts w:ascii="Times New Roman" w:eastAsia="Times New Roman" w:hAnsi="Times New Roman" w:cs="Times New Roman"/>
          <w:color w:val="000000"/>
          <w:lang w:eastAsia="ru-RU"/>
        </w:rPr>
        <w:t>3Х3597,00</w:t>
      </w:r>
      <w:proofErr w:type="spellEnd"/>
      <w:r w:rsidR="00FC51ED">
        <w:rPr>
          <w:rFonts w:ascii="Times New Roman" w:eastAsia="Times New Roman" w:hAnsi="Times New Roman" w:cs="Times New Roman"/>
          <w:color w:val="000000"/>
          <w:lang w:eastAsia="ru-RU"/>
        </w:rPr>
        <w:t>=</w:t>
      </w:r>
      <w:proofErr w:type="spellStart"/>
      <w:r w:rsidR="00FC51ED">
        <w:rPr>
          <w:rFonts w:ascii="Times New Roman" w:eastAsia="Times New Roman" w:hAnsi="Times New Roman" w:cs="Times New Roman"/>
          <w:color w:val="000000"/>
          <w:lang w:eastAsia="ru-RU"/>
        </w:rPr>
        <w:t>10791,00руб</w:t>
      </w:r>
      <w:proofErr w:type="spellEnd"/>
    </w:p>
    <w:p w14:paraId="2F76843A" w14:textId="4B748CDB" w:rsidR="00B124D1" w:rsidRPr="00FC51ED" w:rsidRDefault="00B124D1" w:rsidP="00B124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1ED">
        <w:rPr>
          <w:rFonts w:ascii="Times New Roman" w:hAnsi="Times New Roman" w:cs="Times New Roman"/>
          <w:color w:val="000000"/>
        </w:rPr>
        <w:t xml:space="preserve">Постановление </w:t>
      </w:r>
      <w:r w:rsidR="00FC51ED">
        <w:rPr>
          <w:rFonts w:ascii="Times New Roman" w:hAnsi="Times New Roman" w:cs="Times New Roman"/>
          <w:color w:val="000000"/>
        </w:rPr>
        <w:t>415</w:t>
      </w:r>
      <w:r w:rsidRPr="00FC51ED">
        <w:rPr>
          <w:rFonts w:ascii="Times New Roman" w:hAnsi="Times New Roman" w:cs="Times New Roman"/>
          <w:color w:val="000000"/>
        </w:rPr>
        <w:t>/П/93/</w:t>
      </w:r>
      <w:proofErr w:type="spellStart"/>
      <w:r w:rsidRPr="00FC51ED">
        <w:rPr>
          <w:rFonts w:ascii="Times New Roman" w:hAnsi="Times New Roman" w:cs="Times New Roman"/>
          <w:color w:val="000000"/>
        </w:rPr>
        <w:t>от</w:t>
      </w:r>
      <w:r w:rsidR="00FC51ED">
        <w:rPr>
          <w:rFonts w:ascii="Times New Roman" w:hAnsi="Times New Roman" w:cs="Times New Roman"/>
          <w:color w:val="000000"/>
        </w:rPr>
        <w:t>29</w:t>
      </w:r>
      <w:r w:rsidRPr="00FC51ED">
        <w:rPr>
          <w:rFonts w:ascii="Times New Roman" w:hAnsi="Times New Roman" w:cs="Times New Roman"/>
          <w:color w:val="000000"/>
        </w:rPr>
        <w:t>.0</w:t>
      </w:r>
      <w:r w:rsidR="00FC51ED">
        <w:rPr>
          <w:rFonts w:ascii="Times New Roman" w:hAnsi="Times New Roman" w:cs="Times New Roman"/>
          <w:color w:val="000000"/>
        </w:rPr>
        <w:t>3</w:t>
      </w:r>
      <w:r w:rsidRPr="00FC51ED">
        <w:rPr>
          <w:rFonts w:ascii="Times New Roman" w:hAnsi="Times New Roman" w:cs="Times New Roman"/>
          <w:color w:val="000000"/>
        </w:rPr>
        <w:t>.2</w:t>
      </w:r>
      <w:r w:rsidR="00FC51ED">
        <w:rPr>
          <w:rFonts w:ascii="Times New Roman" w:hAnsi="Times New Roman" w:cs="Times New Roman"/>
          <w:color w:val="000000"/>
        </w:rPr>
        <w:t>4</w:t>
      </w:r>
      <w:proofErr w:type="spellEnd"/>
      <w:r w:rsidRPr="00FC51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C51ED">
        <w:rPr>
          <w:rFonts w:ascii="Times New Roman" w:hAnsi="Times New Roman" w:cs="Times New Roman"/>
          <w:color w:val="000000"/>
        </w:rPr>
        <w:t>КОСГУ</w:t>
      </w:r>
      <w:proofErr w:type="spellEnd"/>
      <w:r w:rsidRPr="00FC51ED">
        <w:rPr>
          <w:rFonts w:ascii="Times New Roman" w:hAnsi="Times New Roman" w:cs="Times New Roman"/>
          <w:color w:val="000000"/>
        </w:rPr>
        <w:t xml:space="preserve"> 195 согласно актов передачи на сумму </w:t>
      </w:r>
      <w:proofErr w:type="spellStart"/>
      <w:r w:rsidR="00FC51ED" w:rsidRPr="00FC51ED">
        <w:rPr>
          <w:rFonts w:ascii="Times New Roman" w:hAnsi="Times New Roman" w:cs="Times New Roman"/>
          <w:color w:val="000000"/>
        </w:rPr>
        <w:t>73078,00</w:t>
      </w:r>
      <w:r w:rsidRPr="00FC51ED">
        <w:rPr>
          <w:rFonts w:ascii="Times New Roman" w:hAnsi="Times New Roman" w:cs="Times New Roman"/>
          <w:color w:val="000000"/>
        </w:rPr>
        <w:t>,00руб</w:t>
      </w:r>
      <w:proofErr w:type="spellEnd"/>
    </w:p>
    <w:p w14:paraId="70BB66B2" w14:textId="77777777" w:rsidR="00B124D1" w:rsidRPr="003B166A" w:rsidRDefault="00B124D1" w:rsidP="00B124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66A">
        <w:rPr>
          <w:rFonts w:ascii="Times New Roman" w:hAnsi="Times New Roman" w:cs="Times New Roman"/>
        </w:rPr>
        <w:t>40110172</w:t>
      </w:r>
      <w:r>
        <w:rPr>
          <w:rFonts w:ascii="Times New Roman" w:hAnsi="Times New Roman" w:cs="Times New Roman"/>
        </w:rPr>
        <w:t>-</w:t>
      </w:r>
    </w:p>
    <w:p w14:paraId="605FB01D" w14:textId="77777777" w:rsidR="00B124D1" w:rsidRDefault="00B124D1" w:rsidP="00B124D1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"Прочие вопросы деятельности субъекта бюджетной отчетности"</w:t>
      </w:r>
    </w:p>
    <w:p w14:paraId="51F42AEA" w14:textId="77777777" w:rsidR="00B124D1" w:rsidRDefault="00B124D1" w:rsidP="00B124D1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рамках осуществления финансового контроля проверки осуществлялись:</w:t>
      </w:r>
    </w:p>
    <w:p w14:paraId="1F1F3FCE" w14:textId="77777777" w:rsidR="00B124D1" w:rsidRDefault="00B124D1" w:rsidP="00B124D1">
      <w:pPr>
        <w:spacing w:before="100" w:beforeAutospacing="1"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Ревизионная комиссия Тогучинского района, в соответствии с планом работы осуществляли проверки мероприятий по внешнему муниципальному финансовому контролю в сфере бюджетных правоотношений по темам:</w:t>
      </w:r>
    </w:p>
    <w:p w14:paraId="0CDF91CA" w14:textId="08759454" w:rsidR="00B124D1" w:rsidRDefault="00B124D1" w:rsidP="00B124D1">
      <w:pPr>
        <w:spacing w:before="100" w:beforeAutospacing="1" w:after="100" w:afterAutospacing="1" w:line="240" w:lineRule="auto"/>
        <w:ind w:firstLine="540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внешняя проверка отчета об исполнении бюджета Лебедевского сельсовета Тогучинского района Новосибирской области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8F0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7E89E96" w14:textId="6810577E" w:rsidR="00B124D1" w:rsidRDefault="00B124D1" w:rsidP="00B124D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экспертиза проекта бюджета Лебедевского сельсовета Тогучинского района Новосибирской области на 202</w:t>
      </w:r>
      <w:r w:rsidR="00FC5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202</w:t>
      </w:r>
      <w:r w:rsidR="00FC5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FC5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5F97389" w14:textId="1A290415" w:rsidR="007A4AAF" w:rsidRDefault="007A4AAF" w:rsidP="00B124D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Проведение проверки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правомерности, экономичности и эффективности использования средств 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2023г</w:t>
      </w:r>
      <w:proofErr w:type="spellEnd"/>
    </w:p>
    <w:p w14:paraId="3218E724" w14:textId="533625D0" w:rsidR="00B124D1" w:rsidRDefault="00B124D1" w:rsidP="00B124D1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F0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</w:t>
      </w:r>
      <w:proofErr w:type="spellStart"/>
      <w:r w:rsidR="008F0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</w:t>
      </w:r>
      <w:proofErr w:type="spellEnd"/>
      <w:r w:rsidR="008F0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реестра муниципального имущества</w:t>
      </w:r>
      <w:r w:rsidR="00295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95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за2024г</w:t>
      </w:r>
      <w:proofErr w:type="spellEnd"/>
    </w:p>
    <w:p w14:paraId="0068134B" w14:textId="1CC2C1D9" w:rsidR="00B124D1" w:rsidRDefault="00B124D1" w:rsidP="00B124D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По результатам проверки замечани</w:t>
      </w:r>
      <w:r w:rsidR="007A4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нарушений  </w:t>
      </w:r>
      <w:r w:rsidR="008F0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B8D51A" w14:textId="77777777" w:rsidR="00B124D1" w:rsidRDefault="00B124D1" w:rsidP="00B124D1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администратором средств бюджета  Лебедевского сельсовета  Тогучинского района, а также подведомственными ему получателями бюджетных средств (муниципальными учреждениями) проведена инвентаризация в целях подтверждения показателей годовой бюджетной отчетности.  Расхождений по результатам инвентаризации не выявлено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14:paraId="54D40A68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5A01657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Перечень форм отчетности, не предоставляемых по причине отсутствия числовых значений по всем показателям:</w:t>
      </w:r>
    </w:p>
    <w:p w14:paraId="4985EA49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0503171 Сведения о финансовых вложениях получателями бюджетных средств.</w:t>
      </w:r>
    </w:p>
    <w:p w14:paraId="3179D4D4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Ф.0503172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Сведения о государственном (муниципальном) долге, предоставленных бюджетных кредитах.</w:t>
      </w:r>
    </w:p>
    <w:p w14:paraId="0C0EAAC2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 0503174 Сведения о доходах бюджета от перечисления части прибыли(дивидендов).</w:t>
      </w:r>
    </w:p>
    <w:p w14:paraId="4C7C3A81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 0503178 Сведения об остатках денежных средств на счетах получателя средств бюджета.</w:t>
      </w:r>
    </w:p>
    <w:p w14:paraId="54DD3E9A" w14:textId="77777777" w:rsidR="00B124D1" w:rsidRDefault="00B124D1" w:rsidP="00B124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 05603190 Сведения о вложениях в объекты недвижимого имущества, объектах незавершенного строительства</w:t>
      </w:r>
    </w:p>
    <w:p w14:paraId="46B78EAF" w14:textId="77777777" w:rsidR="00B124D1" w:rsidRDefault="00B124D1" w:rsidP="00B124D1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p w14:paraId="0AE9A944" w14:textId="77777777" w:rsidR="00B124D1" w:rsidRDefault="00B124D1" w:rsidP="00B124D1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p w14:paraId="410F5970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E6FF53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CDDBA44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13F9580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F571E54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C33334A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3436F41" w14:textId="77777777" w:rsidR="00B124D1" w:rsidRDefault="00B124D1" w:rsidP="00B124D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624BB2E" w14:textId="77777777" w:rsidR="00B124D1" w:rsidRDefault="00B124D1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sectPr w:rsidR="00B124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1E403" w14:textId="77777777" w:rsidR="001B3A92" w:rsidRDefault="001B3A92">
      <w:pPr>
        <w:spacing w:after="0" w:line="240" w:lineRule="auto"/>
      </w:pPr>
      <w:r>
        <w:separator/>
      </w:r>
    </w:p>
  </w:endnote>
  <w:endnote w:type="continuationSeparator" w:id="0">
    <w:p w14:paraId="2708AC2C" w14:textId="77777777" w:rsidR="001B3A92" w:rsidRDefault="001B3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8982D" w14:textId="77777777" w:rsidR="00B73BFB" w:rsidRDefault="00B73BF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B023" w14:textId="77777777" w:rsidR="00B73BFB" w:rsidRDefault="00B73BF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F44A" w14:textId="77777777" w:rsidR="00B73BFB" w:rsidRDefault="00B73BF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33C06" w14:textId="77777777" w:rsidR="001B3A92" w:rsidRDefault="001B3A92">
      <w:pPr>
        <w:spacing w:after="0" w:line="240" w:lineRule="auto"/>
      </w:pPr>
      <w:r>
        <w:separator/>
      </w:r>
    </w:p>
  </w:footnote>
  <w:footnote w:type="continuationSeparator" w:id="0">
    <w:p w14:paraId="4AAE94DC" w14:textId="77777777" w:rsidR="001B3A92" w:rsidRDefault="001B3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C191" w14:textId="77777777" w:rsidR="00B73BFB" w:rsidRDefault="00B73BF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ACDBC" w14:textId="77777777" w:rsidR="00B73BFB" w:rsidRDefault="00B73BF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0134" w14:textId="77777777" w:rsidR="00B73BFB" w:rsidRDefault="00B73BF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A9"/>
    <w:rsid w:val="000162B4"/>
    <w:rsid w:val="0001694F"/>
    <w:rsid w:val="00022B63"/>
    <w:rsid w:val="00032411"/>
    <w:rsid w:val="0004206F"/>
    <w:rsid w:val="00070F3F"/>
    <w:rsid w:val="00094072"/>
    <w:rsid w:val="00095FD0"/>
    <w:rsid w:val="000A324D"/>
    <w:rsid w:val="000A3A5B"/>
    <w:rsid w:val="000B4837"/>
    <w:rsid w:val="000B5CCC"/>
    <w:rsid w:val="000C640F"/>
    <w:rsid w:val="000D1C9D"/>
    <w:rsid w:val="000D5DA6"/>
    <w:rsid w:val="0012252C"/>
    <w:rsid w:val="001312C2"/>
    <w:rsid w:val="0014401E"/>
    <w:rsid w:val="00150702"/>
    <w:rsid w:val="0015539D"/>
    <w:rsid w:val="001560E3"/>
    <w:rsid w:val="001A0308"/>
    <w:rsid w:val="001B3A92"/>
    <w:rsid w:val="001C3B44"/>
    <w:rsid w:val="001D25D3"/>
    <w:rsid w:val="00201B91"/>
    <w:rsid w:val="0020666B"/>
    <w:rsid w:val="0021183E"/>
    <w:rsid w:val="002126F0"/>
    <w:rsid w:val="00227807"/>
    <w:rsid w:val="002463FB"/>
    <w:rsid w:val="00251B5D"/>
    <w:rsid w:val="00254F71"/>
    <w:rsid w:val="0026205B"/>
    <w:rsid w:val="00263305"/>
    <w:rsid w:val="00265029"/>
    <w:rsid w:val="0026718B"/>
    <w:rsid w:val="0026748E"/>
    <w:rsid w:val="00295CD5"/>
    <w:rsid w:val="002A6D8E"/>
    <w:rsid w:val="002C60B6"/>
    <w:rsid w:val="002E665E"/>
    <w:rsid w:val="00303136"/>
    <w:rsid w:val="00316B67"/>
    <w:rsid w:val="0032016F"/>
    <w:rsid w:val="00324C47"/>
    <w:rsid w:val="00345001"/>
    <w:rsid w:val="00350356"/>
    <w:rsid w:val="00354B91"/>
    <w:rsid w:val="00367AA8"/>
    <w:rsid w:val="00371A05"/>
    <w:rsid w:val="0037342F"/>
    <w:rsid w:val="00394EA2"/>
    <w:rsid w:val="003C1018"/>
    <w:rsid w:val="003C11F0"/>
    <w:rsid w:val="003C2397"/>
    <w:rsid w:val="003C74EA"/>
    <w:rsid w:val="003D2F72"/>
    <w:rsid w:val="003D3C55"/>
    <w:rsid w:val="003D4285"/>
    <w:rsid w:val="00402461"/>
    <w:rsid w:val="0040378B"/>
    <w:rsid w:val="00453FAC"/>
    <w:rsid w:val="00464CD7"/>
    <w:rsid w:val="004914AF"/>
    <w:rsid w:val="0049439F"/>
    <w:rsid w:val="00497C7B"/>
    <w:rsid w:val="004A126D"/>
    <w:rsid w:val="004A6A82"/>
    <w:rsid w:val="004C0B0C"/>
    <w:rsid w:val="004C25A5"/>
    <w:rsid w:val="004C7BF4"/>
    <w:rsid w:val="004D645B"/>
    <w:rsid w:val="004F12BF"/>
    <w:rsid w:val="00516788"/>
    <w:rsid w:val="00554C42"/>
    <w:rsid w:val="005578E3"/>
    <w:rsid w:val="00582CE6"/>
    <w:rsid w:val="005912CB"/>
    <w:rsid w:val="005B41CB"/>
    <w:rsid w:val="005D20DA"/>
    <w:rsid w:val="005E3F79"/>
    <w:rsid w:val="00625787"/>
    <w:rsid w:val="006632F3"/>
    <w:rsid w:val="00667195"/>
    <w:rsid w:val="00683901"/>
    <w:rsid w:val="00684231"/>
    <w:rsid w:val="006B4D1E"/>
    <w:rsid w:val="006B51A4"/>
    <w:rsid w:val="006C2D2B"/>
    <w:rsid w:val="006D362A"/>
    <w:rsid w:val="006E18FE"/>
    <w:rsid w:val="006F5812"/>
    <w:rsid w:val="00721E63"/>
    <w:rsid w:val="00726E31"/>
    <w:rsid w:val="0072748E"/>
    <w:rsid w:val="0075049B"/>
    <w:rsid w:val="0075420B"/>
    <w:rsid w:val="0078688A"/>
    <w:rsid w:val="007A4AAF"/>
    <w:rsid w:val="007A62E0"/>
    <w:rsid w:val="007D41EA"/>
    <w:rsid w:val="007D59AD"/>
    <w:rsid w:val="007D7938"/>
    <w:rsid w:val="007E124A"/>
    <w:rsid w:val="007F5176"/>
    <w:rsid w:val="00850553"/>
    <w:rsid w:val="008726F1"/>
    <w:rsid w:val="00881529"/>
    <w:rsid w:val="00894BA2"/>
    <w:rsid w:val="008E78CA"/>
    <w:rsid w:val="008F0C18"/>
    <w:rsid w:val="008F4C41"/>
    <w:rsid w:val="009221A5"/>
    <w:rsid w:val="009543F0"/>
    <w:rsid w:val="00957A60"/>
    <w:rsid w:val="00961DEF"/>
    <w:rsid w:val="009636BF"/>
    <w:rsid w:val="00972076"/>
    <w:rsid w:val="0099603A"/>
    <w:rsid w:val="009A3F4E"/>
    <w:rsid w:val="009A7011"/>
    <w:rsid w:val="009B18DB"/>
    <w:rsid w:val="009C2E3C"/>
    <w:rsid w:val="009C3506"/>
    <w:rsid w:val="009C739C"/>
    <w:rsid w:val="009D506E"/>
    <w:rsid w:val="009E7E64"/>
    <w:rsid w:val="009F7529"/>
    <w:rsid w:val="00A0362F"/>
    <w:rsid w:val="00A307B8"/>
    <w:rsid w:val="00A4051C"/>
    <w:rsid w:val="00A56407"/>
    <w:rsid w:val="00A7448A"/>
    <w:rsid w:val="00A97E92"/>
    <w:rsid w:val="00AA2BF2"/>
    <w:rsid w:val="00AA69A8"/>
    <w:rsid w:val="00AB29A1"/>
    <w:rsid w:val="00AC0EDC"/>
    <w:rsid w:val="00AD248E"/>
    <w:rsid w:val="00B124D1"/>
    <w:rsid w:val="00B15BBB"/>
    <w:rsid w:val="00B21606"/>
    <w:rsid w:val="00B2556F"/>
    <w:rsid w:val="00B70191"/>
    <w:rsid w:val="00B73BFB"/>
    <w:rsid w:val="00B86AB9"/>
    <w:rsid w:val="00BC5970"/>
    <w:rsid w:val="00BD0A21"/>
    <w:rsid w:val="00BE7C86"/>
    <w:rsid w:val="00BF23E8"/>
    <w:rsid w:val="00BF4C44"/>
    <w:rsid w:val="00BF57B6"/>
    <w:rsid w:val="00C14012"/>
    <w:rsid w:val="00C2508F"/>
    <w:rsid w:val="00C532FB"/>
    <w:rsid w:val="00C826F2"/>
    <w:rsid w:val="00C8576F"/>
    <w:rsid w:val="00CB3022"/>
    <w:rsid w:val="00CB69F8"/>
    <w:rsid w:val="00CC64B0"/>
    <w:rsid w:val="00CD1D0E"/>
    <w:rsid w:val="00D16E5C"/>
    <w:rsid w:val="00D17F4D"/>
    <w:rsid w:val="00D461C2"/>
    <w:rsid w:val="00D47756"/>
    <w:rsid w:val="00D53417"/>
    <w:rsid w:val="00D83EE3"/>
    <w:rsid w:val="00D91FC4"/>
    <w:rsid w:val="00DA5E2B"/>
    <w:rsid w:val="00DB22AB"/>
    <w:rsid w:val="00DD3B4C"/>
    <w:rsid w:val="00DD6AB2"/>
    <w:rsid w:val="00E07E1C"/>
    <w:rsid w:val="00E104DC"/>
    <w:rsid w:val="00E22257"/>
    <w:rsid w:val="00E236C8"/>
    <w:rsid w:val="00E23778"/>
    <w:rsid w:val="00E305D5"/>
    <w:rsid w:val="00E469F0"/>
    <w:rsid w:val="00E56B85"/>
    <w:rsid w:val="00E74A4E"/>
    <w:rsid w:val="00EC446E"/>
    <w:rsid w:val="00ED46A9"/>
    <w:rsid w:val="00EE5717"/>
    <w:rsid w:val="00EF418A"/>
    <w:rsid w:val="00EF67D6"/>
    <w:rsid w:val="00F0071D"/>
    <w:rsid w:val="00F07A84"/>
    <w:rsid w:val="00F132A8"/>
    <w:rsid w:val="00F1403D"/>
    <w:rsid w:val="00F41C89"/>
    <w:rsid w:val="00F42984"/>
    <w:rsid w:val="00F87199"/>
    <w:rsid w:val="00F950AB"/>
    <w:rsid w:val="00FC51ED"/>
    <w:rsid w:val="00FD2A56"/>
    <w:rsid w:val="00FD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65C3"/>
  <w15:docId w15:val="{6BF33456-EB2B-4A1A-893D-181050B6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9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9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BF51-1115-46EC-8FCE-E7B104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1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97</cp:revision>
  <cp:lastPrinted>2023-02-21T09:28:00Z</cp:lastPrinted>
  <dcterms:created xsi:type="dcterms:W3CDTF">2023-01-25T03:25:00Z</dcterms:created>
  <dcterms:modified xsi:type="dcterms:W3CDTF">2025-03-18T08:38:00Z</dcterms:modified>
</cp:coreProperties>
</file>