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1494"/>
        <w:gridCol w:w="1443"/>
        <w:gridCol w:w="2209"/>
        <w:gridCol w:w="1665"/>
        <w:gridCol w:w="1296"/>
      </w:tblGrid>
      <w:tr w:rsidR="00ED46A9" w14:paraId="3CD26284" w14:textId="77777777">
        <w:tc>
          <w:tcPr>
            <w:tcW w:w="10065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D71C5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ED46A9" w14:paraId="446D9E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A348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DD8F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93EF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07AD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57B7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EA3FA" w14:textId="77777777" w:rsidR="00ED46A9" w:rsidRDefault="00497C7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66C5918C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6B632B0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6F2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944A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C1B6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328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6AC2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69F1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2007604D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658F3" w14:textId="77777777" w:rsidR="00ED46A9" w:rsidRDefault="00497C7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153F3F1E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1 января 2023 года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5176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      Форма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ОКУД</w:t>
            </w:r>
            <w:proofErr w:type="spellEnd"/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F720E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0503160</w:t>
            </w:r>
          </w:p>
        </w:tc>
      </w:tr>
      <w:tr w:rsidR="00ED46A9" w14:paraId="332062CB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61BF3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Лебедевского _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сельсовета  Тогучинского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B190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Дата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C4D5A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24.01.2023</w:t>
            </w:r>
          </w:p>
        </w:tc>
      </w:tr>
      <w:tr w:rsidR="00ED46A9" w14:paraId="12D3521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ACB3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бюджета: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Лебедевского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_сельсовета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Тогучинского района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2725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     по ОКПО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9558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15CBEB7E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23193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4A4B9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0429F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998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628E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D135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555</w:t>
            </w:r>
          </w:p>
        </w:tc>
      </w:tr>
      <w:tr w:rsidR="00ED46A9" w14:paraId="5021D9FF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5F00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7142B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BD693F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7580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5A48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ОКТМО</w:t>
            </w:r>
            <w:proofErr w:type="spellEnd"/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F717E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50652435</w:t>
            </w:r>
          </w:p>
        </w:tc>
      </w:tr>
      <w:tr w:rsidR="00ED46A9" w14:paraId="42CFBFAF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4E2C7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Периодичность:  годовая</w:t>
            </w:r>
            <w:proofErr w:type="gramEnd"/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CFA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66E7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7563552E" w14:textId="77777777">
        <w:tc>
          <w:tcPr>
            <w:tcW w:w="7835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9740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измерения: тыс. рублей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49652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78B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46A9" w14:paraId="31E77465" w14:textId="77777777">
        <w:tc>
          <w:tcPr>
            <w:tcW w:w="214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B56D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1035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E29399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54654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7ADA6" w14:textId="77777777" w:rsidR="00ED46A9" w:rsidRDefault="00497C7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                 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ОКЕИ</w:t>
            </w:r>
            <w:proofErr w:type="spellEnd"/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DAECB" w14:textId="77777777" w:rsidR="00ED46A9" w:rsidRDefault="00497C7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</w:tbl>
    <w:p w14:paraId="17690795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«Организационная структура субъекта бюджетной отчетности"</w:t>
      </w:r>
    </w:p>
    <w:p w14:paraId="33549E25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Лебедевского_сельсовета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Тогучинского района формируется и исполняется 1 местный бюджет: бюджет сельского поселения. Бюджет разработан и утвержден в соответствии с Бюджетным кодексом Российской Федерации, Федеральным Законом №131-ФЗ "Об общих принципах организации местного самоуправления в Российской Федерации" и предназначены для исполнения обязательств в соответствии с действующим законодательством.</w:t>
      </w:r>
    </w:p>
    <w:p w14:paraId="5043C210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деятельности поселения является решение вопросов местного значения, отдельных государственных полномочий Новосибирской области в соответствии с областным законодательством.</w:t>
      </w:r>
    </w:p>
    <w:p w14:paraId="5278CABC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территории поселения расположено 3 населенных пунктов. Численность населения по Лебедевскому сельсовету Тогучинского района составляет 1402 человек.</w:t>
      </w:r>
    </w:p>
    <w:p w14:paraId="7F066FDA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территории поселения в 2022 году осуществляют деятельность 1 муниципальных учреждения, 1 орган местного самоуправления. В течение 2022 года количество учреждений осталось неизменным </w:t>
      </w:r>
    </w:p>
    <w:p w14:paraId="34FDEB11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2022 года учреждения не меняли направлений деятельности в части тех видов деятельности, которые впервые были осуществлены в отчетном году и (или) которые были прекращены им в отчетном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ОКВЭД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новым видам деятельности). Показатели для заполнения Таблицы 1 "Сведения о направлениях деятельности" за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отсутствуют.</w:t>
      </w:r>
    </w:p>
    <w:p w14:paraId="0C2FC22C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Бюджетом Лебедевского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  предусмотрена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передача полномочий муниципального контроля:</w:t>
      </w:r>
    </w:p>
    <w:p w14:paraId="1F38C10B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ревизионной комиссии Тогучинского района функций внешнего контроля. На данные цели из бюджета поселения направлено 26,4 тыс. рублей;</w:t>
      </w:r>
    </w:p>
    <w:p w14:paraId="5F52792B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администрации Тогучинского района Новосибирской области (отдел внутреннего муниципального финансового контроля).  На данные цели из бюджета поселения направлено 26,6 тыс. рублей.</w:t>
      </w:r>
    </w:p>
    <w:p w14:paraId="79FF4CF8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lastRenderedPageBreak/>
        <w:t> </w:t>
      </w:r>
    </w:p>
    <w:p w14:paraId="5238CAF1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 "Результаты деятельности субъекта бюджетной отчетности "</w:t>
      </w:r>
    </w:p>
    <w:p w14:paraId="67CE5B5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исполнения бюджета поселения является создание условий жизнедеятельности населения.</w:t>
      </w:r>
    </w:p>
    <w:p w14:paraId="7292DFA2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В течение 2022 года подготовку, переподготовку и повышение квалификации прошли глава администрации,_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2_муниципальных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служащих, 1 работников муниципальных учреждений, на эти цели направлено 21,5 тыс. рублей. из них за счет внебюджетных источников _0,0___ тыс. рублей.     </w:t>
      </w:r>
    </w:p>
    <w:p w14:paraId="079A518D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бюджетного процесса в Лебедевском сельсовете Тогучинского района была направлена на безусловное исполнение действующих и вновь принятых расходных обязательств.</w:t>
      </w:r>
    </w:p>
    <w:p w14:paraId="46373FE6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"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отчета об исполнении бюджета субъектом бюджетной отчетности»</w:t>
      </w:r>
    </w:p>
    <w:p w14:paraId="509B44CD" w14:textId="77777777" w:rsidR="00ED46A9" w:rsidRDefault="00497C7B">
      <w:pPr>
        <w:spacing w:before="100" w:beforeAutospacing="1" w:after="100" w:afterAutospacing="1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Доходы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Новосибирской области за 2022 год составили 15452,9 тыс. руб., расходы – 15348,1 тыс. руб., бюджет исполнен с профицитом в сумме 104,8 тыс. руб.</w:t>
      </w:r>
    </w:p>
    <w:p w14:paraId="6FAB5C0A" w14:textId="77777777" w:rsidR="00ED46A9" w:rsidRDefault="00497C7B">
      <w:pPr>
        <w:spacing w:after="0" w:line="240" w:lineRule="auto"/>
        <w:ind w:right="-142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объем поступлений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налоговых и неналоговых доходов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(далее – собственные доходы)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бюджет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Новосибирской области составил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3007,7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руб., что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153,0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руб. больше уровня прошлого года. </w:t>
      </w:r>
    </w:p>
    <w:p w14:paraId="1BF6D73B" w14:textId="77777777" w:rsidR="00ED46A9" w:rsidRDefault="00497C7B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бюджета Лебедевского сельсовета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собственным доходам к утвержденному плану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93,8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14:paraId="67ABC5FA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0"/>
        <w:gridCol w:w="876"/>
        <w:gridCol w:w="1654"/>
        <w:gridCol w:w="1385"/>
        <w:gridCol w:w="1876"/>
      </w:tblGrid>
      <w:tr w:rsidR="00ED46A9" w14:paraId="16F28B5A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F5F7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доходов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6DF05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 за 2021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97F0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2022года</w:t>
            </w:r>
            <w:proofErr w:type="spellEnd"/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F92D9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за </w:t>
            </w:r>
          </w:p>
          <w:p w14:paraId="5D7185AB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1CE41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исп.к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годовым назначениям</w:t>
            </w:r>
          </w:p>
        </w:tc>
      </w:tr>
      <w:tr w:rsidR="00ED46A9" w14:paraId="050F35F3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B935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2B54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8FFC4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902A2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C137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46A9" w14:paraId="0642DF70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54C06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441F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2745,1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C06BE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2963,8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B8AAD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40A7B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</w:tr>
      <w:tr w:rsidR="00ED46A9" w14:paraId="1E87B8A0" w14:textId="77777777">
        <w:trPr>
          <w:trHeight w:val="377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27B7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86643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82235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564,0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52D7B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ECCE8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ED46A9" w14:paraId="36C9622F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8B85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Единый сельхоз налог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F4C66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2D227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4E7A0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254,3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6CD94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6A9" w14:paraId="5F9CC8AC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8807C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сельхозналог(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налоговые периоды истекшие 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1января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2011г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05F7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FA44E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F1A6D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BC7D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3FB51B1E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505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физ.лиц</w:t>
            </w:r>
            <w:proofErr w:type="spellEnd"/>
            <w:proofErr w:type="gramEnd"/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612FD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57A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5FF5A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F232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</w:tr>
      <w:tr w:rsidR="00ED46A9" w14:paraId="399ABA41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E152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E6F67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1029,4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B462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F801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277D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</w:tc>
      </w:tr>
      <w:tr w:rsidR="00ED46A9" w14:paraId="76341257" w14:textId="77777777">
        <w:trPr>
          <w:trHeight w:val="456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334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A7E0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BECB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4954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71A2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</w:tr>
      <w:tr w:rsidR="00ED46A9" w14:paraId="5BACB758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08BA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Налоги на товары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работы,услуги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)реализуемые на территории РФ(акцизы)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B5C03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875,3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DC12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777B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C7477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ED46A9" w14:paraId="278E8BDB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29B11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НЕНАЛОГОВЫЕ ДОХОДЫ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38476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109,6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D7FEE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97DE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241,2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E14A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6A9" w14:paraId="5262097F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1E56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использования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имущества ,находящегося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государственной и муниципальной собственности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918C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8C91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4EF3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838F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6A9" w14:paraId="36386ED0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336B" w14:textId="77777777" w:rsidR="00ED46A9" w:rsidRDefault="00497C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Доходы от сдачи в аренду имущества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4105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36303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503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3DEC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6A9" w14:paraId="37F7C6DB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E094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услуг(работ)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75E63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E6E3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27406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D0B0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6A9" w14:paraId="1F3126A8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48E02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Доходы,поступающие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порядке возмещения расходов .понесенных в связи с эксплуатацией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8C362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C6C95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E4BC6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B4E2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6A9" w14:paraId="6C65431C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CBBB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9076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ADC4D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26338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E452EE3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4A89B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217D128D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C6C4E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3ABCD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-1,2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2AB8C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BC5B1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BFB1B" w14:textId="77777777" w:rsidR="00ED46A9" w:rsidRDefault="00ED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46A9" w14:paraId="1DC9E822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D7999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Инициативные платежи (с населения)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BC46" w14:textId="77777777" w:rsidR="00ED46A9" w:rsidRDefault="00ED4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8D2B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965E5" w14:textId="77777777" w:rsidR="00ED46A9" w:rsidRDefault="00497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A94D" w14:textId="77777777" w:rsidR="00ED46A9" w:rsidRDefault="00497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D46A9" w14:paraId="5325D05A" w14:textId="77777777"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B2F40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8E5B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2854,7</w:t>
            </w:r>
          </w:p>
          <w:p w14:paraId="24520650" w14:textId="77777777" w:rsidR="00ED46A9" w:rsidRDefault="00ED46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8E8F3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3205,1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B3D4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8A81A" w14:textId="77777777" w:rsidR="00ED46A9" w:rsidRDefault="00497C7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93,8</w:t>
            </w:r>
          </w:p>
        </w:tc>
      </w:tr>
    </w:tbl>
    <w:p w14:paraId="6CB6DD8A" w14:textId="77777777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составляющей доходной части бюджета является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налог на доходы физических лиц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103,6% по сравнению с аналогичным периодом прошлого года увеличился на 36,2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как увеличение  заработной платы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01.07.22г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5DF6F6" w14:textId="77777777" w:rsidR="00ED46A9" w:rsidRDefault="00497C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Исполнение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единому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сельскохозяйственному налогу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за4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квартал </w:t>
      </w:r>
      <w:proofErr w:type="spellStart"/>
      <w:r>
        <w:rPr>
          <w:rFonts w:ascii="Times New Roman" w:hAnsi="Times New Roman" w:cs="Times New Roman"/>
          <w:sz w:val="24"/>
          <w:szCs w:val="24"/>
        </w:rPr>
        <w:t>2022г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составило100</w:t>
      </w:r>
      <w:proofErr w:type="spellEnd"/>
      <w:r>
        <w:rPr>
          <w:rFonts w:ascii="Times New Roman" w:hAnsi="Times New Roman" w:cs="Times New Roman"/>
          <w:sz w:val="24"/>
          <w:szCs w:val="24"/>
        </w:rPr>
        <w:t>%</w:t>
      </w:r>
    </w:p>
    <w:p w14:paraId="35D810B6" w14:textId="77777777" w:rsidR="00ED46A9" w:rsidRDefault="00497C7B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по сравнению с аналогичным периодом прошлого года увеличился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87</w:t>
      </w:r>
      <w:proofErr w:type="gramEnd"/>
      <w:r>
        <w:rPr>
          <w:rFonts w:ascii="Times New Roman" w:hAnsi="Times New Roman" w:cs="Times New Roman"/>
          <w:sz w:val="24"/>
          <w:szCs w:val="24"/>
        </w:rPr>
        <w:t>,9тыс.руб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так как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2021г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декларации увеличена прибыль на доходы</w:t>
      </w:r>
      <w:r>
        <w:rPr>
          <w:b/>
        </w:rPr>
        <w:t>.</w:t>
      </w:r>
    </w:p>
    <w:p w14:paraId="3D05EBB0" w14:textId="77777777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Исполнение составило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налогу на имущество физических лиц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82,9%. неисполнение на 24,0 тыс.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уменьшение поступление с прошлым годом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0,4тыс.руб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272F830D" w14:textId="77777777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налогооблагаемой базы</w:t>
      </w:r>
    </w:p>
    <w:p w14:paraId="64C34178" w14:textId="77777777" w:rsidR="00ED46A9" w:rsidRDefault="00497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Исполнение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земельному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налогу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Составило-81,9% по сравнению с аналогичным периодом прошлого года уменьшился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 167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,2 тыс. руб. так  как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АО «Доронинское» по требованию налоговой ; снижена ставка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.налогу с организаций.</w:t>
      </w:r>
    </w:p>
    <w:p w14:paraId="31B377D4" w14:textId="77777777" w:rsidR="00ED46A9" w:rsidRDefault="00497C7B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Поступления по госпошлине за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уменьшился  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 как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меньше обращение граждан по нотариальным действиям.</w:t>
      </w:r>
    </w:p>
    <w:p w14:paraId="4D08D4AF" w14:textId="77777777" w:rsidR="00ED46A9" w:rsidRDefault="00497C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Исполнение по налогам на товары (работы,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услуги)реализуемые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РФ(акцизы)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2022г.за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квартал – 1051,4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руб.с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аналогичным периодом увеличились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176,1тыс.руб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6D42127" w14:textId="77777777" w:rsidR="00ED46A9" w:rsidRDefault="00ED46A9">
      <w:pPr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08BE5D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Расходная часть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Лебедевского сельсовета Тогучинского района исполнена на 95,5%. Отклонение от плана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составило_730,0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рублей, что обусловлено:</w:t>
      </w:r>
    </w:p>
    <w:p w14:paraId="317BF6E3" w14:textId="31EA7796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остатками невостребованных бюджетных ассигнований из районного бюджета Новосибирской области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финансирование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которых, носит заявительный характер в сумме </w:t>
      </w:r>
      <w:r w:rsidR="009F7529"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63,0</w:t>
      </w: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ыс. рублей;</w:t>
      </w:r>
    </w:p>
    <w:p w14:paraId="7BBB3B1A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экономией собственных денежных средств, </w:t>
      </w:r>
      <w:proofErr w:type="gramStart"/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связанных  с</w:t>
      </w:r>
      <w:proofErr w:type="gramEnd"/>
      <w:r w:rsidRPr="009F75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реализации мероприятий, направленных на эффективное использование бюджетных средств местных бюджетов 697,0 тыс. рублей.</w:t>
      </w:r>
    </w:p>
    <w:p w14:paraId="58D75013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5727DE04" w14:textId="77777777" w:rsidR="00ED46A9" w:rsidRDefault="00497C7B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расходной части бюджета Лебедевского сельсовета Тогучинского района по разделам и подразделам характеризуется следующими показателями: </w:t>
      </w:r>
    </w:p>
    <w:p w14:paraId="2F7D159F" w14:textId="77777777" w:rsidR="00ED46A9" w:rsidRDefault="00ED46A9">
      <w:pPr>
        <w:spacing w:after="0" w:line="240" w:lineRule="auto"/>
        <w:ind w:right="-142" w:firstLine="709"/>
        <w:jc w:val="both"/>
        <w:rPr>
          <w:rFonts w:ascii="Tahoma" w:eastAsia="Times New Roman" w:hAnsi="Tahoma" w:cs="Tahoma"/>
          <w:bCs/>
          <w:i/>
          <w:color w:val="000000" w:themeColor="text1"/>
          <w:sz w:val="24"/>
          <w:szCs w:val="24"/>
        </w:rPr>
      </w:pPr>
    </w:p>
    <w:p w14:paraId="6CB34A41" w14:textId="77777777" w:rsidR="00ED46A9" w:rsidRDefault="00497C7B">
      <w:pPr>
        <w:spacing w:before="100" w:beforeAutospacing="1"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0100 ОБЩЕГОСУДАРСТВЕННЫЕ ВОПРОСЫ</w:t>
      </w:r>
    </w:p>
    <w:p w14:paraId="3534831E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разделу "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общегосударственные  вопросы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отражены расходы на функционирование высшего должностного лица  администрации поселений, функционирование  администрации поселения, расходы, связанные с обеспечением деятельности контрольных органов местного самоуправления (ревизионная комиссия), другие общегосударственные вопросы</w:t>
      </w:r>
    </w:p>
    <w:p w14:paraId="3A96F821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Общая сумма расходов составила 4014,8 тыс. рублей, что составляет 98,35 % от плановых назначений. Увеличение расходов по отношению к 2021 году составляет 448,0_ тыс. рублей. Это обусловлено расходами на увеличение стоимости прочих материалов, а также мероприятиями, направленными на повышение оплаты труда работников учреждений бюджетной сферы и органов местного самоуправления.</w:t>
      </w:r>
    </w:p>
    <w:p w14:paraId="4CB9E8D9" w14:textId="77777777" w:rsidR="00ED46A9" w:rsidRDefault="00497C7B">
      <w:pPr>
        <w:spacing w:before="100" w:beforeAutospacing="1"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функционирование высшего должностного лица муниципального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отражены расходы, связанные с содержанием главы поселения.  </w:t>
      </w:r>
    </w:p>
    <w:p w14:paraId="1326A507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Общий объем расходов на содержание высшего должностного лица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поселения  составил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_851,9 тыс. рублей или _99,6__%. Увеличение расходов к уровню 2021 года составило 95,7 тыс. рублей и обусловлено индексацией фонда оплаты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 .</w:t>
      </w:r>
      <w:proofErr w:type="gramEnd"/>
    </w:p>
    <w:p w14:paraId="4C95A900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работников составила 1 человека, средняя заработная плата главы Лебедевского сельсовета составила 54528,06 рублей, против 48372,94 рублей в 2021 году. </w:t>
      </w:r>
    </w:p>
    <w:p w14:paraId="24814C54" w14:textId="77777777" w:rsidR="00ED46A9" w:rsidRDefault="00497C7B">
      <w:pPr>
        <w:spacing w:before="100" w:beforeAutospacing="1" w:after="0" w:line="240" w:lineRule="auto"/>
        <w:ind w:firstLine="709"/>
        <w:jc w:val="both"/>
      </w:pPr>
      <w:bookmarkStart w:id="0" w:name="_Hlk125561437"/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отражены расходы на оплату труда и текущее содержание администрации поселения. Общая сумма расходов составила 3081,5 тыс. рублей, что составляет 97,97 % от плана.</w:t>
      </w:r>
    </w:p>
    <w:p w14:paraId="0F59F880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C74443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F1301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8D24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88BA6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2021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21135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2022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AF70B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2022</w:t>
            </w:r>
          </w:p>
        </w:tc>
      </w:tr>
      <w:tr w:rsidR="00ED46A9" w14:paraId="5BE31AEE" w14:textId="77777777">
        <w:trPr>
          <w:trHeight w:val="1371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9453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271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8800070190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EBB47" w14:textId="77777777" w:rsidR="00ED46A9" w:rsidRDefault="00497C7B">
            <w:r>
              <w:t>0,1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35A46" w14:textId="77777777" w:rsidR="00ED46A9" w:rsidRDefault="00497C7B">
            <w:pPr>
              <w:rPr>
                <w:highlight w:val="yellow"/>
              </w:rPr>
            </w:pPr>
            <w:r>
              <w:t>0,1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1435" w14:textId="77777777" w:rsidR="00ED46A9" w:rsidRDefault="00497C7B">
            <w:r>
              <w:t>0,1</w:t>
            </w:r>
          </w:p>
        </w:tc>
      </w:tr>
      <w:tr w:rsidR="00ED46A9" w14:paraId="21E66509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D08F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органов местного самоуправления поселений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79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_Hlk125545708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8800000110</w:t>
            </w:r>
            <w:bookmarkEnd w:id="1"/>
          </w:p>
          <w:p w14:paraId="1F48C71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8800002040</w:t>
            </w:r>
          </w:p>
          <w:p w14:paraId="460B3598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3713D97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999FF" w14:textId="77777777" w:rsidR="00ED46A9" w:rsidRDefault="00497C7B">
            <w:r>
              <w:t>2071,4</w:t>
            </w:r>
          </w:p>
          <w:p w14:paraId="2CE58C3A" w14:textId="77777777" w:rsidR="00ED46A9" w:rsidRDefault="00497C7B">
            <w:r>
              <w:t>547,7</w:t>
            </w:r>
          </w:p>
          <w:p w14:paraId="7D415692" w14:textId="77777777" w:rsidR="00ED46A9" w:rsidRDefault="00497C7B">
            <w:r>
              <w:t>53,7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32682" w14:textId="77777777" w:rsidR="00ED46A9" w:rsidRDefault="00497C7B">
            <w:r>
              <w:t>2262,6</w:t>
            </w:r>
          </w:p>
          <w:p w14:paraId="640932A6" w14:textId="77777777" w:rsidR="00ED46A9" w:rsidRDefault="00497C7B">
            <w:r>
              <w:t>601,8</w:t>
            </w:r>
          </w:p>
          <w:p w14:paraId="4FE8F9F2" w14:textId="77777777" w:rsidR="00ED46A9" w:rsidRDefault="00497C7B">
            <w:r>
              <w:t>280,8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9AB7B" w14:textId="77777777" w:rsidR="00ED46A9" w:rsidRDefault="00497C7B">
            <w:r>
              <w:t>2252,2</w:t>
            </w:r>
          </w:p>
          <w:p w14:paraId="4EC45D1B" w14:textId="77777777" w:rsidR="00ED46A9" w:rsidRDefault="00497C7B">
            <w:r>
              <w:t>548,4</w:t>
            </w:r>
          </w:p>
          <w:p w14:paraId="5E34C354" w14:textId="77777777" w:rsidR="00ED46A9" w:rsidRDefault="00497C7B">
            <w:r>
              <w:t>280,8</w:t>
            </w:r>
          </w:p>
          <w:p w14:paraId="29364449" w14:textId="77777777" w:rsidR="00ED46A9" w:rsidRDefault="00ED46A9"/>
        </w:tc>
      </w:tr>
      <w:tr w:rsidR="00ED46A9" w14:paraId="36666B06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CCC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3E01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AEDD" w14:textId="77777777" w:rsidR="00ED46A9" w:rsidRDefault="00497C7B">
            <w:r>
              <w:t>2672,9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C2116" w14:textId="77777777" w:rsidR="00ED46A9" w:rsidRDefault="00497C7B">
            <w:r>
              <w:t>3145,3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E29CD" w14:textId="77777777" w:rsidR="00ED46A9" w:rsidRDefault="00497C7B">
            <w:r>
              <w:t>3081,5</w:t>
            </w:r>
            <w:bookmarkEnd w:id="0"/>
          </w:p>
        </w:tc>
      </w:tr>
    </w:tbl>
    <w:p w14:paraId="12249EF2" w14:textId="77777777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Отражены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  <w:proofErr w:type="gramEnd"/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фонду оплаты труда – 2533,0 тыс. рублей, услугам связи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65,2тыс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 , по оплате за потребленные коммунальные услуги и арендную плату 66,1 тыс. рублей , ГСМ 159,0 тыс. рублей , оплате налогов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20,6тыс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рублей,  другие расходы 396,6 тыс. рублей</w:t>
      </w:r>
    </w:p>
    <w:p w14:paraId="21F2749F" w14:textId="013300BA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8800000110 Расходы на выплаты по оплате труда работников органов местного самоуправления исполнение 99,5%.</w:t>
      </w:r>
    </w:p>
    <w:p w14:paraId="188ECF2E" w14:textId="77777777" w:rsidR="001312C2" w:rsidRDefault="001312C2" w:rsidP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8800002040 Расходы на обеспечение функций органов местного самоуправления исполнения 91,1% не исполнение составляет в связи оплатой услуг в соответствии с условиями  заключенных контрактов оплата ГСМ за январь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2023г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согласно выставленных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уплата налогов неисполнение сложилось  за  счет снижения ставки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зем.налогу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организаций</w:t>
      </w:r>
    </w:p>
    <w:p w14:paraId="1CAF9FB6" w14:textId="77777777" w:rsid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407E0B" w14:textId="11E2AFBA" w:rsidR="000B4837" w:rsidRDefault="000B483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Неисполнение сложилось </w:t>
      </w:r>
      <w:r w:rsidR="00957A60"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 w:rsid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226 </w:t>
      </w:r>
      <w:proofErr w:type="spellStart"/>
      <w:r w:rsid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 w:rsid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226.00.06</w:t>
      </w:r>
      <w:r w:rsidR="00957A60"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плане </w:t>
      </w:r>
      <w:proofErr w:type="spellStart"/>
      <w:proofErr w:type="gramStart"/>
      <w:r w:rsid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18500тыс.руб</w:t>
      </w:r>
      <w:proofErr w:type="spellEnd"/>
      <w:r w:rsid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57A60"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</w:t>
      </w:r>
      <w:proofErr w:type="gramEnd"/>
      <w:r w:rsidR="00957A60"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-15796,00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957A60"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 составило 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</w:t>
      </w:r>
      <w:r w:rsidR="00957A60"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957A60"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планировалось в бюджет для прохождения д</w:t>
      </w:r>
      <w:r w:rsidR="005D20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спан</w:t>
      </w:r>
      <w:r w:rsidR="005D20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еризации 6 специалистов 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один специалист уволен в сентябре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2022г</w:t>
      </w:r>
      <w:proofErr w:type="spellEnd"/>
      <w:r w:rsidR="005D20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факту оплата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B595FB0" w14:textId="77777777" w:rsidR="00D83EE3" w:rsidRDefault="000B483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227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227.00.01 план-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10000,00тыс.руб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6844,95тыс.руб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данному КБК составило 68,45%  для ОСАГО в бюджет планировалось   2 машины</w:t>
      </w:r>
      <w:r w:rsidR="00D83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ОСАГО получили на одну машину Волгу ,так как УАЗ  находится в неисправном состоянии.</w:t>
      </w:r>
    </w:p>
    <w:p w14:paraId="16F2EE7F" w14:textId="5BB5BA2F" w:rsidR="00ED46A9" w:rsidRDefault="00D83EE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Hlk126869253"/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01048800002040 24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7 223 </w:t>
      </w:r>
      <w:bookmarkEnd w:id="2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223.00.02 план-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95154,00т.руб</w:t>
      </w:r>
      <w:proofErr w:type="spellEnd"/>
      <w:proofErr w:type="gramEnd"/>
      <w:r w:rsidR="00131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proofErr w:type="spellStart"/>
      <w:r w:rsidR="00131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61644,14т.руб</w:t>
      </w:r>
      <w:proofErr w:type="spellEnd"/>
      <w:r w:rsidR="00131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 исполнения 64,78% неисполнение сложилось за счет завышения </w:t>
      </w:r>
      <w:proofErr w:type="spellStart"/>
      <w:r w:rsidR="00131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лбо</w:t>
      </w:r>
      <w:proofErr w:type="spellEnd"/>
      <w:r w:rsidR="00131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5214004" w14:textId="5A1370C4" w:rsidR="001312C2" w:rsidRDefault="001312C2" w:rsidP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01048800002040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 план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29400,00 </w:t>
      </w:r>
      <w:proofErr w:type="spellStart"/>
      <w:proofErr w:type="gramStart"/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proofErr w:type="gramEnd"/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исполнение-</w:t>
      </w:r>
      <w:proofErr w:type="spellStart"/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20620,04тыс.руб</w:t>
      </w:r>
      <w:proofErr w:type="spellEnd"/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составило 70,1%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уплат</w:t>
      </w:r>
      <w:r w:rsidR="001553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налогов неисполнение сложилось  за  счет снижения ставки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зем.налогу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организаций</w:t>
      </w:r>
    </w:p>
    <w:p w14:paraId="6208C2AD" w14:textId="77777777" w:rsidR="001312C2" w:rsidRPr="001312C2" w:rsidRDefault="001312C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B44D7D" w14:textId="77777777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8800070510 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области"исполнение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100%</w:t>
      </w:r>
    </w:p>
    <w:p w14:paraId="3F654979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общей суммы расходов, объем средств на исполнение переданных государственных полномочий Новосибирской области составил 0,1 тыс. рублей, что соответствует 100 % к плановым назначениям.  </w:t>
      </w:r>
    </w:p>
    <w:p w14:paraId="2BC07299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Среднесписочная численность работников составила 6 человек, из них должностей муниципальной службы _4 человека, лиц, замещающих должности, не являющиеся должностями муниципальной службы 2 человека, работников органа местного самоуправления. Средняя заработная плата _27110,69_____ рублей.   Увеличение средней заработной платы составило 119%</w:t>
      </w:r>
    </w:p>
    <w:p w14:paraId="10F92C41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0106- Обеспечение деятельности финансовых, налоговых и таможенных органов и органов финансового надзора</w:t>
      </w:r>
    </w:p>
    <w:p w14:paraId="422376D4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По соглашению от 16.03.2022 г б/н перечислены денежные средства 26,4 тыс.  рублей на выполнение полномочий контрольно-счетного органа.</w:t>
      </w:r>
    </w:p>
    <w:p w14:paraId="65928C37" w14:textId="77777777" w:rsidR="00ED46A9" w:rsidRDefault="00497C7B">
      <w:pPr>
        <w:spacing w:before="100" w:beforeAutospacing="1" w:after="0" w:line="240" w:lineRule="auto"/>
        <w:ind w:firstLine="709"/>
        <w:jc w:val="both"/>
      </w:pPr>
      <w:bookmarkStart w:id="3" w:name="_Hlk125548831"/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0113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другие общегосударственные вопросы</w:t>
      </w:r>
    </w:p>
    <w:p w14:paraId="4219F4B8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данного подраздела отражены расходы на другие вопросы органов местного самоуправления.   Расходы исполнены в сумме 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55,0тыс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составляет100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Увеличение к 2021 году составило 50,0 тыс. рублей и сложилось в связи с исполнительского сбора на основании Постановления судебного пристава.</w:t>
      </w:r>
    </w:p>
    <w:p w14:paraId="78CE0F68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5EAECE06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1FD73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D135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AD370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2021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732F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2022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5C9E3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2022</w:t>
            </w:r>
          </w:p>
        </w:tc>
      </w:tr>
      <w:tr w:rsidR="00ED46A9" w14:paraId="2AF9B548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29DB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bookmarkStart w:id="4" w:name="_Hlk125548617"/>
            <w:r>
              <w:rPr>
                <w:rFonts w:ascii="Times New Roman" w:eastAsia="Times New Roman" w:hAnsi="Times New Roman" w:cs="Times New Roman"/>
                <w:color w:val="000000"/>
              </w:rPr>
              <w:t>Другие вопросы органов местного самоуправления</w:t>
            </w:r>
            <w:bookmarkEnd w:id="4"/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A392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8800009200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01AD6" w14:textId="77777777" w:rsidR="00ED46A9" w:rsidRDefault="00497C7B">
            <w:pPr>
              <w:rPr>
                <w:highlight w:val="yellow"/>
              </w:rPr>
            </w:pPr>
            <w:r>
              <w:t>5,0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25305" w14:textId="77777777" w:rsidR="00ED46A9" w:rsidRDefault="00497C7B">
            <w:pPr>
              <w:rPr>
                <w:highlight w:val="yellow"/>
              </w:rPr>
            </w:pPr>
            <w:r>
              <w:t>55,0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A109" w14:textId="77777777" w:rsidR="00ED46A9" w:rsidRDefault="00497C7B">
            <w:pPr>
              <w:rPr>
                <w:highlight w:val="yellow"/>
              </w:rPr>
            </w:pPr>
            <w:r>
              <w:t>55,0</w:t>
            </w:r>
          </w:p>
        </w:tc>
      </w:tr>
      <w:tr w:rsidR="00ED46A9" w14:paraId="386FC5A3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C4AE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3095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92A24" w14:textId="77777777" w:rsidR="00ED46A9" w:rsidRDefault="00ED46A9"/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26605" w14:textId="77777777" w:rsidR="00ED46A9" w:rsidRDefault="00ED46A9"/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09778" w14:textId="77777777" w:rsidR="00ED46A9" w:rsidRDefault="00ED46A9"/>
        </w:tc>
      </w:tr>
    </w:tbl>
    <w:p w14:paraId="32FDDF66" w14:textId="77777777" w:rsidR="00ED46A9" w:rsidRDefault="00497C7B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bookmarkStart w:id="5" w:name="_Hlk125564315"/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8800009200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вопросы органов местного самоуправления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предусмотрено бюджетом 55,0 тыс. рублей,  исполнено 55,0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(Исполнение 100%).  </w:t>
      </w:r>
    </w:p>
    <w:p w14:paraId="50701615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Прзд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0203 Мобилизационная и вневойсковая подготовка</w:t>
      </w:r>
    </w:p>
    <w:p w14:paraId="770C0F26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Hlk125547102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данному разделу отражены </w:t>
      </w:r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на осуществление первичного воинского учета на территориях, где отсутствуют военные комиссариаты. Предусмотрено бюджетом 121,2 тыс. рублей, исполнено 121,2 тыс. рублей. (Исполнение 100,00 %). Отражены расходы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выплату  заработной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платы в сумме 118,7 тыс. руб. и приобретение канцелярских товаров на сумму 2,5 тыс. руб.</w:t>
      </w:r>
      <w:bookmarkEnd w:id="3"/>
      <w:bookmarkEnd w:id="5"/>
    </w:p>
    <w:p w14:paraId="24AE17BF" w14:textId="77777777" w:rsidR="00ED46A9" w:rsidRDefault="00497C7B">
      <w:pPr>
        <w:spacing w:before="100" w:beforeAutospacing="1"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0310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Защита населения и территории от чрезвычайных ситуаций природного и техногенного характера, пожарная безопасность</w:t>
      </w:r>
    </w:p>
    <w:p w14:paraId="45D1C670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данного подраздела отражены расходы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 мероприятия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обеспечению первичных мер пожарной безопасности. Расходы исполнены в сумме _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73,3,0тыс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рублей, что составляет 100 % от плановых назначений. Уменьшение к 2021 году составило 67,1 тыс.</w:t>
      </w:r>
    </w:p>
    <w:p w14:paraId="1BB69E8A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48603250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CE48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80B6C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1C27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2021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3EFEB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2022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7C57C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2022</w:t>
            </w:r>
          </w:p>
        </w:tc>
      </w:tr>
      <w:tr w:rsidR="00ED46A9" w14:paraId="09644EC7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021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обеспечению первичных мер пожарной безопасности  </w:t>
            </w:r>
          </w:p>
          <w:p w14:paraId="49986D8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</w:p>
          <w:p w14:paraId="77AE6B7E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EBB5A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8800002170</w:t>
            </w:r>
          </w:p>
          <w:p w14:paraId="4246723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979D7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  <w:p w14:paraId="0A7FB126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BBC204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0EEAA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D8C71" w14:textId="77777777" w:rsidR="00ED46A9" w:rsidRDefault="00497C7B">
            <w:r>
              <w:t>90,4</w:t>
            </w:r>
          </w:p>
          <w:p w14:paraId="5E11C196" w14:textId="77777777" w:rsidR="00ED46A9" w:rsidRDefault="00ED46A9"/>
          <w:p w14:paraId="6A3C7F1E" w14:textId="77777777" w:rsidR="00ED46A9" w:rsidRDefault="00ED46A9"/>
          <w:p w14:paraId="2DE583C2" w14:textId="77777777" w:rsidR="00ED46A9" w:rsidRDefault="00497C7B">
            <w:pPr>
              <w:rPr>
                <w:highlight w:val="yellow"/>
              </w:rPr>
            </w:pPr>
            <w:r>
              <w:t>50,0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C657E" w14:textId="77777777" w:rsidR="00ED46A9" w:rsidRDefault="00497C7B">
            <w:r>
              <w:t>73,3</w:t>
            </w:r>
          </w:p>
          <w:p w14:paraId="65CE7F91" w14:textId="77777777" w:rsidR="00ED46A9" w:rsidRDefault="00ED46A9"/>
          <w:p w14:paraId="3E00D3FD" w14:textId="77777777" w:rsidR="00ED46A9" w:rsidRDefault="00ED46A9"/>
          <w:p w14:paraId="40D1637B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45F8" w14:textId="77777777" w:rsidR="00ED46A9" w:rsidRDefault="00497C7B">
            <w:r>
              <w:t>73,3</w:t>
            </w:r>
          </w:p>
          <w:p w14:paraId="72A2FE3A" w14:textId="77777777" w:rsidR="00ED46A9" w:rsidRDefault="00ED46A9"/>
          <w:p w14:paraId="71FFEDAE" w14:textId="77777777" w:rsidR="00ED46A9" w:rsidRDefault="00ED46A9"/>
          <w:p w14:paraId="024E1ABC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</w:tr>
      <w:tr w:rsidR="00ED46A9" w14:paraId="30C7D5BB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EEFC6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17AB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18A5" w14:textId="77777777" w:rsidR="00ED46A9" w:rsidRDefault="00497C7B">
            <w:r>
              <w:t>140,4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72FE7" w14:textId="77777777" w:rsidR="00ED46A9" w:rsidRDefault="00497C7B">
            <w:r>
              <w:t>73,3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5B970" w14:textId="77777777" w:rsidR="00ED46A9" w:rsidRDefault="00497C7B">
            <w:r>
              <w:t>73,3</w:t>
            </w:r>
          </w:p>
        </w:tc>
      </w:tr>
    </w:tbl>
    <w:p w14:paraId="7D5F2AD1" w14:textId="77777777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bookmarkStart w:id="7" w:name="_Hlk125550759"/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8800002170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7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обеспечению первичных мер пожарной безопасности 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2022г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100%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Уменьшение к 2021 году сложилось 17,1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оплаты договорных обязательств по фактически выполненных работ.</w:t>
      </w:r>
    </w:p>
    <w:p w14:paraId="46FA837E" w14:textId="77777777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8800070510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 Уменьшение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сложились50,0тыс.руб.так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приобретены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наказов избирателей,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расходы по этой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предусматривались.</w:t>
      </w:r>
    </w:p>
    <w:p w14:paraId="13936473" w14:textId="77777777" w:rsidR="00ED46A9" w:rsidRDefault="00497C7B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Прз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0409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Дорожное хозяйство (дорожные фонды)</w:t>
      </w:r>
    </w:p>
    <w:p w14:paraId="188143EE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данного подраздела отражены расходы на обслуживание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  местного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значения.   Расходы составили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1015,9тыс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1426,9тыс.руб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составляет71,2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плановых назначений.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Уменьшение  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 году составило 505,5 тыс. рублей Данные отклонения связаны по экспертной оценки  в соответствии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217C51F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распределились следующим образом.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6D58E36E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210ED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025B1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2F017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2021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14E57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2022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72AFD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2022</w:t>
            </w:r>
          </w:p>
        </w:tc>
      </w:tr>
      <w:tr w:rsidR="00ED46A9" w14:paraId="5FB62037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E3A8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8" w:name="_Hlk125553087"/>
            <w:r>
              <w:rPr>
                <w:rFonts w:ascii="Times New Roman" w:eastAsia="Times New Roman" w:hAnsi="Times New Roman" w:cs="Times New Roman"/>
                <w:color w:val="000000"/>
              </w:rPr>
              <w:t>Реализация мероприятий муниципальной программы "Повышение безопасности дорожного движения по Тогучинскому району Новосибирской области на 2021-2023 годы"</w:t>
            </w:r>
          </w:p>
          <w:p w14:paraId="2A3F5EB4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Дорожный фонд Лебедевского сельсовета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0DB7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2000007950</w:t>
            </w:r>
          </w:p>
          <w:p w14:paraId="7390F172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8B949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D0D140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8800003010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88760" w14:textId="77777777" w:rsidR="00ED46A9" w:rsidRDefault="00497C7B">
            <w:r>
              <w:t>750,0</w:t>
            </w:r>
          </w:p>
          <w:p w14:paraId="796E42EA" w14:textId="77777777" w:rsidR="00ED46A9" w:rsidRDefault="00ED46A9"/>
          <w:p w14:paraId="160A116F" w14:textId="77777777" w:rsidR="00ED46A9" w:rsidRDefault="00ED46A9"/>
          <w:p w14:paraId="1B4B7DB5" w14:textId="77777777" w:rsidR="00ED46A9" w:rsidRDefault="00497C7B">
            <w:pPr>
              <w:rPr>
                <w:highlight w:val="yellow"/>
              </w:rPr>
            </w:pPr>
            <w:r>
              <w:t>771,4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24CF0" w14:textId="77777777" w:rsidR="00ED46A9" w:rsidRDefault="00497C7B">
            <w:r>
              <w:t>350,0</w:t>
            </w:r>
          </w:p>
          <w:p w14:paraId="50EE7844" w14:textId="77777777" w:rsidR="00ED46A9" w:rsidRDefault="00ED46A9"/>
          <w:p w14:paraId="6788A3D0" w14:textId="77777777" w:rsidR="00ED46A9" w:rsidRDefault="00ED46A9"/>
          <w:p w14:paraId="00015DF9" w14:textId="77777777" w:rsidR="00ED46A9" w:rsidRDefault="00497C7B">
            <w:pPr>
              <w:rPr>
                <w:highlight w:val="yellow"/>
              </w:rPr>
            </w:pPr>
            <w:r>
              <w:t>1076,9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ED327" w14:textId="77777777" w:rsidR="00ED46A9" w:rsidRDefault="00497C7B">
            <w:r>
              <w:t>350,0</w:t>
            </w:r>
          </w:p>
          <w:p w14:paraId="4F7753C3" w14:textId="77777777" w:rsidR="00ED46A9" w:rsidRDefault="00ED46A9"/>
          <w:p w14:paraId="2FD54A50" w14:textId="77777777" w:rsidR="00ED46A9" w:rsidRDefault="00ED46A9"/>
          <w:p w14:paraId="2490BD2D" w14:textId="77777777" w:rsidR="00ED46A9" w:rsidRDefault="00497C7B">
            <w:pPr>
              <w:rPr>
                <w:highlight w:val="yellow"/>
              </w:rPr>
            </w:pPr>
            <w:r>
              <w:t>665,9</w:t>
            </w:r>
            <w:bookmarkEnd w:id="8"/>
          </w:p>
        </w:tc>
      </w:tr>
      <w:tr w:rsidR="00ED46A9" w14:paraId="2BDC2220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ED90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82BA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02851" w14:textId="77777777" w:rsidR="00ED46A9" w:rsidRDefault="00497C7B">
            <w:r>
              <w:t>1521,4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AC86" w14:textId="77777777" w:rsidR="00ED46A9" w:rsidRDefault="00497C7B">
            <w:r>
              <w:t>1426,9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28F9B" w14:textId="77777777" w:rsidR="00ED46A9" w:rsidRDefault="00497C7B">
            <w:r>
              <w:t>1015,9</w:t>
            </w:r>
          </w:p>
        </w:tc>
      </w:tr>
    </w:tbl>
    <w:p w14:paraId="3715DFEC" w14:textId="77777777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Hlk125553121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2000007950 </w:t>
      </w:r>
      <w:bookmarkEnd w:id="9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Отражены расходы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(капитальный ремонт дорог) в сумме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350,0тыс.руб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плане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350,0тыс.руб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 100%.</w:t>
      </w:r>
    </w:p>
    <w:p w14:paraId="5D3C2059" w14:textId="516DCEE9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8800003010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расходы  дорожного фонда Лебедевского сельсовета составили 665,9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плане 1076,9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 61,8% причиной низкого исполнения послужило отсутствие контрактов по обслуживанию дорог (очистка и вывоз снега)</w:t>
      </w:r>
      <w:r w:rsidR="00957A60"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погодными условиями не было потребности в вывозки  и очистки снега .</w:t>
      </w:r>
    </w:p>
    <w:p w14:paraId="66B1D856" w14:textId="77777777" w:rsidR="00ED46A9" w:rsidRDefault="00ED46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C54B8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highlight w:val="yellow"/>
        </w:rPr>
      </w:pPr>
    </w:p>
    <w:p w14:paraId="5EF09180" w14:textId="77777777" w:rsidR="00ED46A9" w:rsidRDefault="00497C7B">
      <w:pPr>
        <w:spacing w:before="100" w:beforeAutospacing="1" w:after="0" w:line="240" w:lineRule="auto"/>
        <w:ind w:firstLine="708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Рзд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0500 Жилищно-коммунальное хозяйство</w:t>
      </w:r>
    </w:p>
    <w:p w14:paraId="4E0AD28F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 данному разделу отражены расходы, проводимые в части благоустройства поселения. Расходы составили 1329,3 тыс. рублей, или _90,96__ % от плановых назначений (1461,4 тыс. рублей). По сравнению с 2021 годом расходы увеличились на 506,5 тыс. рублей. Данные отклонения связаны с расходами по участию в конкурсе инициативного бюджетирования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03CA9D8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Расходы распределились следующим образом:</w:t>
      </w:r>
    </w:p>
    <w:p w14:paraId="024C7A8C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0503 -Благоустройство</w:t>
      </w:r>
    </w:p>
    <w:p w14:paraId="4B05ED61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данному разделу предусмотрено содержанием сетей наружного освещения,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выполнением мероприятий по озеленению в границах поселений,</w:t>
      </w: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содержанию мест захоронения, прочее благоустройство. Общая сумма расходов составила 1329,3 тыс. рублей, при плановых назначениях 1461,4 тыс. рублей, что соответствует 90,96%.  </w:t>
      </w:r>
      <w:bookmarkStart w:id="10" w:name="_Hlk12556288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сравнению с аналогичными расходами 2021 года увеличение составило 506,5 тыс. рублей. </w:t>
      </w:r>
      <w:bookmarkEnd w:id="1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Данные отклонения связаны с расходами как за счет средств местного бюджета, так и за счет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областного бюджета в рамках государственной программы Новосибирской области _____________________________.</w:t>
      </w:r>
    </w:p>
    <w:p w14:paraId="3D7075A3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сложились следующим образом:</w:t>
      </w:r>
    </w:p>
    <w:p w14:paraId="1E5DBF11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tbl>
      <w:tblPr>
        <w:tblW w:w="86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4"/>
        <w:gridCol w:w="1536"/>
        <w:gridCol w:w="1357"/>
        <w:gridCol w:w="996"/>
        <w:gridCol w:w="1198"/>
      </w:tblGrid>
      <w:tr w:rsidR="00ED46A9" w14:paraId="3B12DF14" w14:textId="77777777">
        <w:tc>
          <w:tcPr>
            <w:tcW w:w="3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A24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952FD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35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7B8B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2021</w:t>
            </w:r>
          </w:p>
        </w:tc>
        <w:tc>
          <w:tcPr>
            <w:tcW w:w="99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4FD9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2022</w:t>
            </w:r>
          </w:p>
        </w:tc>
        <w:tc>
          <w:tcPr>
            <w:tcW w:w="11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1531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2022</w:t>
            </w:r>
          </w:p>
        </w:tc>
      </w:tr>
      <w:tr w:rsidR="00ED46A9" w14:paraId="42074274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D9D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освещение» 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68D5B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8800006010</w:t>
            </w:r>
          </w:p>
          <w:p w14:paraId="1109E45B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A3A1F" w14:textId="77777777" w:rsidR="00ED46A9" w:rsidRDefault="00497C7B">
            <w:pPr>
              <w:rPr>
                <w:highlight w:val="yellow"/>
              </w:rPr>
            </w:pPr>
            <w:r>
              <w:t>465,8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808B" w14:textId="77777777" w:rsidR="00ED46A9" w:rsidRDefault="00497C7B">
            <w:r>
              <w:t>634,9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420B2" w14:textId="77777777" w:rsidR="00ED46A9" w:rsidRDefault="00497C7B">
            <w:r>
              <w:t>502,7</w:t>
            </w:r>
          </w:p>
        </w:tc>
      </w:tr>
      <w:tr w:rsidR="00ED46A9" w14:paraId="40BF194E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D244C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захоронения”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64E60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8800006040</w:t>
            </w:r>
          </w:p>
          <w:p w14:paraId="4CE99FC0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271A6" w14:textId="77777777" w:rsidR="00ED46A9" w:rsidRDefault="00497C7B">
            <w:pPr>
              <w:rPr>
                <w:highlight w:val="yellow"/>
              </w:rPr>
            </w:pPr>
            <w:r>
              <w:t>10,0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D289" w14:textId="77777777" w:rsidR="00ED46A9" w:rsidRDefault="00497C7B">
            <w:r>
              <w:t>10,0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F9475" w14:textId="77777777" w:rsidR="00ED46A9" w:rsidRDefault="00497C7B">
            <w:r>
              <w:t>10,0</w:t>
            </w:r>
          </w:p>
        </w:tc>
      </w:tr>
      <w:tr w:rsidR="00ED46A9" w14:paraId="3494BBE9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A624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благоустройству поселений”.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4A6FE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8800006050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381C" w14:textId="77777777" w:rsidR="00ED46A9" w:rsidRDefault="00497C7B">
            <w:r>
              <w:t>147,0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8236" w14:textId="77777777" w:rsidR="00ED46A9" w:rsidRDefault="00497C7B">
            <w:r>
              <w:t>14,3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004CB" w14:textId="77777777" w:rsidR="00ED46A9" w:rsidRDefault="00497C7B">
            <w:r>
              <w:t>14,3</w:t>
            </w:r>
          </w:p>
        </w:tc>
      </w:tr>
      <w:tr w:rsidR="00ED46A9" w14:paraId="43278241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99D28" w14:textId="77777777" w:rsidR="00ED46A9" w:rsidRDefault="00497C7B">
            <w:pPr>
              <w:spacing w:before="100" w:beforeAutospacing="1"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“Реализация социально значимых проектов в сфере развития общественной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инфраструктуры подпрограммы "Содействие развитию местного самоуправления" </w:t>
            </w:r>
          </w:p>
          <w:p w14:paraId="2B0ED442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highlight w:val="yellow"/>
              </w:rPr>
            </w:pP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1C1D0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8800070370</w:t>
            </w:r>
          </w:p>
          <w:p w14:paraId="3FA54099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88000S0370</w:t>
            </w:r>
            <w:proofErr w:type="spellEnd"/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C071F" w14:textId="77777777" w:rsidR="00ED46A9" w:rsidRDefault="00497C7B">
            <w:pPr>
              <w:rPr>
                <w:highlight w:val="yellow"/>
              </w:rPr>
            </w:pPr>
            <w:r>
              <w:t>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A0C6C" w14:textId="77777777" w:rsidR="00ED46A9" w:rsidRDefault="00497C7B">
            <w:r>
              <w:t>500,0</w:t>
            </w:r>
          </w:p>
          <w:p w14:paraId="53DB751B" w14:textId="77777777" w:rsidR="00ED46A9" w:rsidRDefault="00497C7B">
            <w:r>
              <w:lastRenderedPageBreak/>
              <w:t>202,3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87FFA" w14:textId="77777777" w:rsidR="00ED46A9" w:rsidRDefault="00497C7B">
            <w:r>
              <w:lastRenderedPageBreak/>
              <w:t>500,0</w:t>
            </w:r>
          </w:p>
          <w:p w14:paraId="1DC25444" w14:textId="77777777" w:rsidR="00ED46A9" w:rsidRDefault="00497C7B">
            <w:r>
              <w:lastRenderedPageBreak/>
              <w:t>202,3</w:t>
            </w:r>
          </w:p>
        </w:tc>
      </w:tr>
      <w:tr w:rsidR="00ED46A9" w14:paraId="576FAA5C" w14:textId="77777777"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CD160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наказов избирателей осуществлялась за счет средств субсидии по обеспечению сбалансированности местных бюджетов в рамках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программы Новосибирской области "Управление финансами в Новосибирской области"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940F1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8800070510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D3B0F" w14:textId="77777777" w:rsidR="00ED46A9" w:rsidRDefault="00497C7B">
            <w:pPr>
              <w:rPr>
                <w:highlight w:val="yellow"/>
              </w:rPr>
            </w:pPr>
            <w:r>
              <w:t>200,0</w:t>
            </w:r>
          </w:p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FA2AA" w14:textId="77777777" w:rsidR="00ED46A9" w:rsidRDefault="00497C7B">
            <w:r>
              <w:t>100,0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0231B" w14:textId="77777777" w:rsidR="00ED46A9" w:rsidRDefault="00497C7B">
            <w:r>
              <w:t>100,0</w:t>
            </w:r>
          </w:p>
        </w:tc>
      </w:tr>
      <w:tr w:rsidR="00ED46A9" w14:paraId="0B195078" w14:textId="77777777">
        <w:trPr>
          <w:trHeight w:val="311"/>
        </w:trPr>
        <w:tc>
          <w:tcPr>
            <w:tcW w:w="356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7664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CB3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C4FF2" w14:textId="77777777" w:rsidR="00ED46A9" w:rsidRDefault="00ED46A9"/>
        </w:tc>
        <w:tc>
          <w:tcPr>
            <w:tcW w:w="9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3F0C0" w14:textId="77777777" w:rsidR="00ED46A9" w:rsidRDefault="00ED46A9"/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7B6B7" w14:textId="77777777" w:rsidR="00ED46A9" w:rsidRDefault="00ED46A9"/>
        </w:tc>
      </w:tr>
    </w:tbl>
    <w:p w14:paraId="6530B1BB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по расходам распределилось следующим образом:</w:t>
      </w:r>
    </w:p>
    <w:p w14:paraId="181F3E3C" w14:textId="77777777" w:rsidR="00ED46A9" w:rsidRDefault="00497C7B">
      <w:pPr>
        <w:spacing w:before="100" w:beforeAutospacing="1" w:after="0" w:line="240" w:lineRule="auto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</w:p>
    <w:p w14:paraId="60512993" w14:textId="24B4E8C9" w:rsidR="002463FB" w:rsidRPr="002463FB" w:rsidRDefault="00497C7B" w:rsidP="002463F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red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8800006010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Уличное освещение» Исполнение составило 502,7 тыс. рублей или 79,2% от плана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634,9тыс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рублей, в связи с отсутствием актов выполненных работ и сложившейся экономией по принятым договорным обязательствам</w:t>
      </w:r>
      <w:r w:rsidR="002463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081DC7D" w14:textId="148D4228" w:rsidR="002463FB" w:rsidRPr="002463FB" w:rsidRDefault="002463FB" w:rsidP="002463FB">
      <w:pPr>
        <w:spacing w:before="100" w:beforeAutospacing="1" w:after="0" w:line="240" w:lineRule="auto"/>
        <w:ind w:firstLine="708"/>
        <w:jc w:val="both"/>
      </w:pPr>
      <w:r w:rsidRPr="002463FB">
        <w:t>0503 8800006010 247 223 план -</w:t>
      </w:r>
      <w:proofErr w:type="spellStart"/>
      <w:r w:rsidRPr="002463FB">
        <w:t>474860,00руб</w:t>
      </w:r>
      <w:proofErr w:type="spellEnd"/>
      <w:r w:rsidRPr="002463FB">
        <w:t xml:space="preserve"> исполнение 342979,90 </w:t>
      </w:r>
      <w:proofErr w:type="spellStart"/>
      <w:r w:rsidRPr="002463FB">
        <w:t>руб</w:t>
      </w:r>
      <w:proofErr w:type="spellEnd"/>
      <w:r w:rsidRPr="002463FB">
        <w:t xml:space="preserve"> -72,23%  отражены расходы связанные с развитием и содержанием наружного </w:t>
      </w:r>
      <w:proofErr w:type="spellStart"/>
      <w:r w:rsidRPr="002463FB">
        <w:t>освещения,а</w:t>
      </w:r>
      <w:proofErr w:type="spellEnd"/>
      <w:r w:rsidRPr="002463FB">
        <w:t xml:space="preserve"> такж</w:t>
      </w:r>
      <w:r>
        <w:t xml:space="preserve">е </w:t>
      </w:r>
      <w:r w:rsidRPr="002463FB">
        <w:t xml:space="preserve">на оплату </w:t>
      </w:r>
      <w:proofErr w:type="spellStart"/>
      <w:r w:rsidRPr="002463FB">
        <w:t>эл.энергии</w:t>
      </w:r>
      <w:proofErr w:type="spellEnd"/>
      <w:r w:rsidRPr="002463FB">
        <w:t xml:space="preserve">  </w:t>
      </w:r>
      <w:proofErr w:type="spellStart"/>
      <w:r w:rsidRPr="002463FB">
        <w:t>ул.освещения</w:t>
      </w:r>
      <w:proofErr w:type="spellEnd"/>
      <w:r w:rsidRPr="002463FB">
        <w:t xml:space="preserve"> АО "</w:t>
      </w:r>
      <w:proofErr w:type="spellStart"/>
      <w:r w:rsidRPr="002463FB">
        <w:t>Новосибирскэнергосбыт</w:t>
      </w:r>
      <w:proofErr w:type="spellEnd"/>
      <w:r w:rsidRPr="002463FB">
        <w:t>" неисполнение сложилось в связи</w:t>
      </w:r>
      <w:r>
        <w:t xml:space="preserve"> заменой ламп на энергосберегающие по улицам </w:t>
      </w:r>
      <w:proofErr w:type="spellStart"/>
      <w:r>
        <w:t>с.Дергоусово</w:t>
      </w:r>
      <w:proofErr w:type="spellEnd"/>
      <w:r>
        <w:t xml:space="preserve"> и</w:t>
      </w:r>
      <w:r w:rsidRPr="002463FB">
        <w:t xml:space="preserve"> </w:t>
      </w:r>
      <w:r>
        <w:t>оплата</w:t>
      </w:r>
      <w:r w:rsidRPr="002463FB">
        <w:t xml:space="preserve"> за </w:t>
      </w:r>
      <w:proofErr w:type="spellStart"/>
      <w:r w:rsidRPr="002463FB">
        <w:t>декабрь2022г</w:t>
      </w:r>
      <w:proofErr w:type="spellEnd"/>
      <w:r w:rsidRPr="002463FB">
        <w:t xml:space="preserve"> перенес</w:t>
      </w:r>
      <w:r>
        <w:t>е</w:t>
      </w:r>
      <w:r w:rsidRPr="002463FB">
        <w:t xml:space="preserve">тся на январь </w:t>
      </w:r>
      <w:proofErr w:type="spellStart"/>
      <w:r w:rsidRPr="002463FB">
        <w:t>2023г</w:t>
      </w:r>
      <w:proofErr w:type="spellEnd"/>
      <w:r>
        <w:t>.</w:t>
      </w:r>
    </w:p>
    <w:p w14:paraId="6E2D42DB" w14:textId="77777777" w:rsidR="00ED46A9" w:rsidRDefault="00497C7B">
      <w:pPr>
        <w:spacing w:before="100" w:beforeAutospacing="1" w:after="0" w:line="240" w:lineRule="auto"/>
        <w:ind w:firstLine="708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8800006040 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и содержание мест захоронения” Отражены расходы муниципального образования по содержанию мест захоронения – 10,0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тыс.рублей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       </w:t>
      </w:r>
    </w:p>
    <w:p w14:paraId="596ACAB6" w14:textId="77777777" w:rsidR="00ED46A9" w:rsidRDefault="00497C7B">
      <w:pPr>
        <w:spacing w:before="100" w:beforeAutospacing="1" w:after="0" w:line="240" w:lineRule="auto"/>
        <w:ind w:firstLine="708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8800006050 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Прочие мероприятия по благоустройству поселений”. План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14,3тыс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кассовые расходы 14,3 тыс. рублей, что составляет 100%. Данные расходы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включают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уборку мусора на территориях поселений. </w:t>
      </w:r>
    </w:p>
    <w:p w14:paraId="70EF96EF" w14:textId="77777777" w:rsidR="00ED46A9" w:rsidRDefault="00497C7B">
      <w:pPr>
        <w:spacing w:before="100" w:beforeAutospacing="1" w:after="0" w:line="240" w:lineRule="auto"/>
        <w:ind w:firstLine="708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8800070370,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88000S0370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“Реализация социально значимых проектов в сфере развития общественной инфраструктуры подпрограммы "Содействие развитию местного самоуправления" государственной программы Новосибирской области "Развитие институтов региональной политики и гражданского общества в Новосибирской области" На территории поселения осуществлялась реализация социально значимого проекта в сфере развития общественной инфраструктуры установка ограждений Парка Победы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с.Лебедево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Тогучинского района. Общая сумма затрат составила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702,2тыс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 исполнение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100%.</w:t>
      </w:r>
    </w:p>
    <w:p w14:paraId="327E4177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8800070510 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наказов избирателей осуществлялась за счет средств субсидии по обеспечению сбалансированности местных бюджетов в рамках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Новосибирской области "Управление финансами в Новосибирской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области"и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составила 100,0 тыс. рублей.  Средства направлялись на валку тополей и установка уличных тренажеров </w:t>
      </w:r>
    </w:p>
    <w:p w14:paraId="30A248C6" w14:textId="77777777" w:rsidR="00ED46A9" w:rsidRDefault="00497C7B">
      <w:pPr>
        <w:spacing w:before="100" w:beforeAutospacing="1"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Рзд0801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Культура 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кинематография  расходы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исполнению полномочий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населения,связанные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созданием условий для организации досуга 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Общая сумма расходов составила 8690,5 тыс. рублей, при плане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8810,1тыс.руб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составляет 98,64 % По сравнению с аналогичными расходами 2021 года увеличение составило 2087,1 тыс. рублей. За счет повышения заработной платы.</w:t>
      </w:r>
    </w:p>
    <w:p w14:paraId="5CCEA5E6" w14:textId="77777777" w:rsidR="00ED46A9" w:rsidRDefault="00497C7B">
      <w:pPr>
        <w:spacing w:before="100" w:beforeAutospacing="1" w:after="0" w:line="24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(тыс. рублей)     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0"/>
        <w:gridCol w:w="1445"/>
        <w:gridCol w:w="1116"/>
        <w:gridCol w:w="1014"/>
        <w:gridCol w:w="1709"/>
      </w:tblGrid>
      <w:tr w:rsidR="00ED46A9" w14:paraId="71084043" w14:textId="77777777">
        <w:trPr>
          <w:trHeight w:val="565"/>
        </w:trPr>
        <w:tc>
          <w:tcPr>
            <w:tcW w:w="4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F5DD0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EFF09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  <w:proofErr w:type="spellEnd"/>
          </w:p>
        </w:tc>
        <w:tc>
          <w:tcPr>
            <w:tcW w:w="1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AA328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2021</w:t>
            </w:r>
          </w:p>
        </w:tc>
        <w:tc>
          <w:tcPr>
            <w:tcW w:w="101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219C8" w14:textId="77777777" w:rsidR="00ED46A9" w:rsidRDefault="00497C7B">
            <w:pPr>
              <w:spacing w:before="100" w:beforeAutospacing="1" w:after="0" w:line="240" w:lineRule="auto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2022</w:t>
            </w:r>
          </w:p>
        </w:tc>
        <w:tc>
          <w:tcPr>
            <w:tcW w:w="170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40F34" w14:textId="77777777" w:rsidR="00ED46A9" w:rsidRDefault="00497C7B">
            <w:pPr>
              <w:spacing w:before="100" w:beforeAutospacing="1" w:after="0" w:line="240" w:lineRule="auto"/>
              <w:jc w:val="center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2022</w:t>
            </w:r>
          </w:p>
        </w:tc>
      </w:tr>
      <w:tr w:rsidR="00ED46A9" w14:paraId="5EA4EE4C" w14:textId="77777777">
        <w:trPr>
          <w:trHeight w:val="1922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64CA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Дворцы и дома культуры</w:t>
            </w:r>
          </w:p>
          <w:p w14:paraId="7507049E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инициативных проектов государственной программы Новосибирской области "Управление финансами в Новосибирской области</w:t>
            </w:r>
          </w:p>
          <w:p w14:paraId="294927D2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897808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1" w:name="_Hlk12556448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  <w:bookmarkEnd w:id="11"/>
          </w:p>
          <w:p w14:paraId="12CEB57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культуры, кинематографии</w:t>
            </w:r>
          </w:p>
          <w:p w14:paraId="1F14085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государственной программы НСО «Культура НСО»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E73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8800004400</w:t>
            </w:r>
          </w:p>
          <w:p w14:paraId="1E5F5C55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8800070240</w:t>
            </w:r>
          </w:p>
          <w:p w14:paraId="4B65E353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88000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S0240</w:t>
            </w:r>
            <w:proofErr w:type="spellEnd"/>
          </w:p>
          <w:p w14:paraId="1ECEB4B5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AF73727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790BC43B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8800070510</w:t>
            </w:r>
          </w:p>
          <w:p w14:paraId="53740F62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267EF77F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6FE99541" w14:textId="77777777" w:rsidR="00ED46A9" w:rsidRDefault="00ED46A9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</w:p>
          <w:p w14:paraId="6F0FE1CF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r>
              <w:rPr>
                <w:rFonts w:ascii="Tahoma" w:eastAsia="Times New Roman" w:hAnsi="Tahoma" w:cs="Tahoma"/>
                <w:color w:val="000000"/>
              </w:rPr>
              <w:t>8800004500</w:t>
            </w:r>
          </w:p>
          <w:p w14:paraId="4F56C480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</w:rPr>
              <w:t>880А255191</w:t>
            </w:r>
            <w:proofErr w:type="spellEnd"/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D378B" w14:textId="77777777" w:rsidR="00ED46A9" w:rsidRDefault="00497C7B">
            <w:r>
              <w:t>2135,8</w:t>
            </w:r>
          </w:p>
          <w:p w14:paraId="4C08AF8E" w14:textId="77777777" w:rsidR="00ED46A9" w:rsidRDefault="00497C7B">
            <w:r>
              <w:t>0</w:t>
            </w:r>
          </w:p>
          <w:p w14:paraId="0443AF2F" w14:textId="77777777" w:rsidR="00ED46A9" w:rsidRDefault="00497C7B">
            <w:r>
              <w:t>0</w:t>
            </w:r>
          </w:p>
          <w:p w14:paraId="33A45453" w14:textId="77777777" w:rsidR="00ED46A9" w:rsidRDefault="00ED46A9"/>
          <w:p w14:paraId="4243BB1C" w14:textId="77777777" w:rsidR="00ED46A9" w:rsidRDefault="00ED46A9"/>
          <w:p w14:paraId="3B6DFB89" w14:textId="77777777" w:rsidR="00ED46A9" w:rsidRDefault="00ED46A9"/>
          <w:p w14:paraId="055792DC" w14:textId="77777777" w:rsidR="00ED46A9" w:rsidRDefault="00497C7B">
            <w:r>
              <w:t>4424,7</w:t>
            </w:r>
          </w:p>
          <w:p w14:paraId="0BA9BE78" w14:textId="77777777" w:rsidR="00ED46A9" w:rsidRDefault="00ED46A9"/>
          <w:p w14:paraId="09FCAC15" w14:textId="77777777" w:rsidR="00ED46A9" w:rsidRDefault="00ED46A9"/>
          <w:p w14:paraId="3D6254BB" w14:textId="77777777" w:rsidR="00ED46A9" w:rsidRDefault="00ED46A9"/>
          <w:p w14:paraId="00595F22" w14:textId="77777777" w:rsidR="00ED46A9" w:rsidRDefault="00497C7B">
            <w:r>
              <w:t>40,0</w:t>
            </w:r>
          </w:p>
          <w:p w14:paraId="7FA33C9E" w14:textId="77777777" w:rsidR="00ED46A9" w:rsidRDefault="00497C7B">
            <w:r>
              <w:t>146,9</w:t>
            </w:r>
          </w:p>
          <w:p w14:paraId="34596C1E" w14:textId="77777777" w:rsidR="00ED46A9" w:rsidRDefault="00ED46A9"/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5805B" w14:textId="77777777" w:rsidR="00ED46A9" w:rsidRDefault="00497C7B">
            <w:r>
              <w:t>3828,3</w:t>
            </w:r>
          </w:p>
          <w:p w14:paraId="336A0B82" w14:textId="77777777" w:rsidR="00ED46A9" w:rsidRDefault="00497C7B">
            <w:r>
              <w:t>349,0</w:t>
            </w:r>
          </w:p>
          <w:p w14:paraId="06485C03" w14:textId="77777777" w:rsidR="00ED46A9" w:rsidRDefault="00497C7B">
            <w:r>
              <w:t>104,7</w:t>
            </w:r>
          </w:p>
          <w:p w14:paraId="20FE9424" w14:textId="77777777" w:rsidR="00ED46A9" w:rsidRDefault="00ED46A9"/>
          <w:p w14:paraId="6185F3A1" w14:textId="77777777" w:rsidR="00ED46A9" w:rsidRDefault="00ED46A9"/>
          <w:p w14:paraId="6AE05D6C" w14:textId="77777777" w:rsidR="00ED46A9" w:rsidRDefault="00ED46A9"/>
          <w:p w14:paraId="3C6CF4B1" w14:textId="77777777" w:rsidR="00ED46A9" w:rsidRDefault="00497C7B">
            <w:r>
              <w:t>4528,0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F8E7" w14:textId="77777777" w:rsidR="00ED46A9" w:rsidRDefault="00497C7B">
            <w:r>
              <w:t>3708,7</w:t>
            </w:r>
          </w:p>
          <w:p w14:paraId="3CA07E26" w14:textId="77777777" w:rsidR="00ED46A9" w:rsidRDefault="00497C7B">
            <w:r>
              <w:t>349,0</w:t>
            </w:r>
          </w:p>
          <w:p w14:paraId="7414558A" w14:textId="77777777" w:rsidR="00ED46A9" w:rsidRDefault="00497C7B">
            <w:r>
              <w:t>104,7</w:t>
            </w:r>
          </w:p>
          <w:p w14:paraId="4B2271E3" w14:textId="77777777" w:rsidR="00ED46A9" w:rsidRDefault="00ED46A9"/>
          <w:p w14:paraId="0377FAE5" w14:textId="77777777" w:rsidR="00ED46A9" w:rsidRDefault="00ED46A9"/>
          <w:p w14:paraId="2CE0C61C" w14:textId="77777777" w:rsidR="00ED46A9" w:rsidRDefault="00ED46A9"/>
          <w:p w14:paraId="461CEC60" w14:textId="77777777" w:rsidR="00ED46A9" w:rsidRDefault="00497C7B">
            <w:r>
              <w:t>4528,0</w:t>
            </w:r>
          </w:p>
        </w:tc>
      </w:tr>
      <w:tr w:rsidR="00ED46A9" w14:paraId="316B4D0E" w14:textId="77777777">
        <w:trPr>
          <w:trHeight w:val="295"/>
        </w:trPr>
        <w:tc>
          <w:tcPr>
            <w:tcW w:w="407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6C820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70C2" w14:textId="77777777" w:rsidR="00ED46A9" w:rsidRDefault="00497C7B">
            <w:pPr>
              <w:spacing w:before="100" w:beforeAutospacing="1" w:after="0" w:line="240" w:lineRule="auto"/>
              <w:jc w:val="both"/>
              <w:rPr>
                <w:rFonts w:ascii="Tahoma" w:eastAsia="Times New Roman" w:hAnsi="Tahoma" w:cs="Tahoma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8323" w14:textId="77777777" w:rsidR="00ED46A9" w:rsidRDefault="00497C7B">
            <w:r>
              <w:t>6747,4</w:t>
            </w:r>
          </w:p>
        </w:tc>
        <w:tc>
          <w:tcPr>
            <w:tcW w:w="101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CC8D" w14:textId="77777777" w:rsidR="00ED46A9" w:rsidRDefault="00497C7B">
            <w:r>
              <w:t>8810,0</w:t>
            </w:r>
          </w:p>
        </w:tc>
        <w:tc>
          <w:tcPr>
            <w:tcW w:w="170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51A36" w14:textId="77777777" w:rsidR="00ED46A9" w:rsidRDefault="00497C7B">
            <w:r>
              <w:t>8690,4</w:t>
            </w:r>
          </w:p>
        </w:tc>
      </w:tr>
    </w:tbl>
    <w:p w14:paraId="614CADFB" w14:textId="77777777" w:rsidR="0015539D" w:rsidRDefault="00497C7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8800004400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Дворцы и дома культуры предусмотрено бюджетом 3828,4 тыс.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 исполнено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3708,7,0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(Исполнение 96,88%). </w:t>
      </w:r>
    </w:p>
    <w:p w14:paraId="7C77D7D7" w14:textId="2CB2DF66" w:rsidR="00ED46A9" w:rsidRDefault="00BF4C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="00D17F4D"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="00D17F4D"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 w:rsidR="00D1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7 223 </w:t>
      </w:r>
      <w:proofErr w:type="spellStart"/>
      <w:r w:rsidR="00D1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 w:rsidR="00D1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223.00.02</w:t>
      </w:r>
      <w:r w:rsidR="00497C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1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 </w:t>
      </w:r>
      <w:proofErr w:type="spellStart"/>
      <w:r w:rsidR="00D1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799138т.руб</w:t>
      </w:r>
      <w:proofErr w:type="spellEnd"/>
      <w:r w:rsidR="00D1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proofErr w:type="spellStart"/>
      <w:proofErr w:type="gramStart"/>
      <w:r w:rsidR="00D17F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753710,51т.руб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94,3% неисполнение за счет завышения плана.</w:t>
      </w:r>
    </w:p>
    <w:p w14:paraId="65311482" w14:textId="051F4727" w:rsidR="00BF4C44" w:rsidRDefault="00BF4C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4 225 план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54000,00т.руб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46800,00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86,67% неисполнение сложилось за счет завышения плана.</w:t>
      </w:r>
    </w:p>
    <w:p w14:paraId="0D0D9817" w14:textId="4A1D8732" w:rsidR="005D20DA" w:rsidRDefault="005D20DA" w:rsidP="005D20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_Hlk12687154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4 226 </w:t>
      </w:r>
      <w:bookmarkEnd w:id="12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Субкосгу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20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226.00.06</w:t>
      </w:r>
      <w:r w:rsidRPr="005D20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21900,00т.руб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20500,00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93,61% неисполнение сложилось  за счет уволенного специалиста на которого в бюджет была запланирована диспансеризация.</w:t>
      </w:r>
    </w:p>
    <w:p w14:paraId="69D87895" w14:textId="27ED4D01" w:rsidR="00516788" w:rsidRDefault="00516788" w:rsidP="005D20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853 292 план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100,00руб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7,17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92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,83% завышен план</w:t>
      </w:r>
    </w:p>
    <w:p w14:paraId="1BF95DC4" w14:textId="56A319B1" w:rsidR="005D20DA" w:rsidRDefault="005D20D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0801 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880000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4400</w:t>
      </w:r>
      <w:r w:rsidRPr="0095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3 226 </w:t>
      </w:r>
      <w:proofErr w:type="spellStart"/>
      <w:proofErr w:type="gramStart"/>
      <w:r w:rsidR="00516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</w:t>
      </w:r>
      <w:proofErr w:type="gramEnd"/>
      <w:r w:rsidR="00516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01.01.55</w:t>
      </w:r>
      <w:proofErr w:type="spellEnd"/>
      <w:r w:rsidR="00516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 400000,00 </w:t>
      </w:r>
      <w:proofErr w:type="spellStart"/>
      <w:r w:rsidR="00516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516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337000.00 </w:t>
      </w:r>
      <w:proofErr w:type="spellStart"/>
      <w:r w:rsidR="00516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516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-84,25% Оплата </w:t>
      </w:r>
      <w:proofErr w:type="spellStart"/>
      <w:r w:rsidR="00516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ПСД</w:t>
      </w:r>
      <w:proofErr w:type="spellEnd"/>
      <w:r w:rsidR="005167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 факту на основании договора.</w:t>
      </w:r>
    </w:p>
    <w:p w14:paraId="03BCC43C" w14:textId="77777777" w:rsidR="00BF4C44" w:rsidRDefault="00BF4C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A0576E" w14:textId="77777777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 8800070510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 исполнено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4528,0тыс.руб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4528,0тыс.руб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100%</w:t>
      </w:r>
    </w:p>
    <w:p w14:paraId="4E46E868" w14:textId="77777777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8800070240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Реализация инициативных проектов государственной программы Новосибирской области "Управление финансами в Новосибирской области исполнение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349,0тыс.руб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349,0тыс.руб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100%</w:t>
      </w:r>
    </w:p>
    <w:p w14:paraId="114EC8A2" w14:textId="77777777" w:rsidR="00ED46A9" w:rsidRDefault="00497C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ЦСР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88000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0240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реализации инициативных проектов государственной программы Новосибирской области исполнение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104,7тыс.руб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104,7тыс.руб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исполнение100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14:paraId="79782957" w14:textId="77777777" w:rsidR="00ED46A9" w:rsidRDefault="00ED46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red"/>
        </w:rPr>
      </w:pPr>
    </w:p>
    <w:p w14:paraId="11D6EAD7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Рзд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1001 -Пенсионное обеспечение</w:t>
      </w:r>
    </w:p>
    <w:p w14:paraId="7CFBF3DF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Отражены расходы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доплату  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пенсии муниципального служащего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103,0тыс.руб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103,0тыс.руб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100% По сравнению 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2021году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расходы увеличились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12,3тыс.руб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увеличения фиксированной пенсии.</w:t>
      </w:r>
    </w:p>
    <w:p w14:paraId="68C7B3EF" w14:textId="77777777" w:rsidR="00ED46A9" w:rsidRDefault="00ED46A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4ED6D4" w14:textId="77777777" w:rsidR="00ED46A9" w:rsidRDefault="00ED46A9">
      <w:pPr>
        <w:spacing w:before="100" w:beforeAutospacing="1" w:after="0" w:line="240" w:lineRule="auto"/>
        <w:ind w:firstLine="708"/>
        <w:jc w:val="both"/>
      </w:pPr>
    </w:p>
    <w:p w14:paraId="7B945848" w14:textId="77777777" w:rsidR="00ED46A9" w:rsidRDefault="00497C7B">
      <w:pPr>
        <w:spacing w:before="100" w:beforeAutospacing="1" w:after="0" w:line="240" w:lineRule="auto"/>
        <w:ind w:firstLine="708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финансирования профицита бюджета</w:t>
      </w:r>
    </w:p>
    <w:p w14:paraId="050BB720" w14:textId="58EC2D8A" w:rsidR="00ED46A9" w:rsidRDefault="00497C7B">
      <w:pPr>
        <w:spacing w:before="100" w:beforeAutospacing="1"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 исполнен с профицитом </w:t>
      </w:r>
      <w:proofErr w:type="spellStart"/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104,</w:t>
      </w:r>
      <w:r w:rsidR="00E74A4E"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рублей, при плановом дефиците </w:t>
      </w:r>
      <w:proofErr w:type="spellStart"/>
      <w:r w:rsidRPr="00E74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0тыс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рублей. Отклонение от плановых назначений сложилось за счет изменения остатков на счетах.</w:t>
      </w:r>
    </w:p>
    <w:p w14:paraId="2D7CE892" w14:textId="77777777" w:rsidR="00ED46A9" w:rsidRDefault="00497C7B">
      <w:pPr>
        <w:spacing w:before="100" w:beforeAutospacing="1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Муниципальный   долг на 01.01.2023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года составил 0,00 тыс. рублей, в том числе кредиты кредитной организации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0,00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 рублей.</w:t>
      </w:r>
    </w:p>
    <w:p w14:paraId="2BF2E762" w14:textId="77777777" w:rsidR="00ED46A9" w:rsidRDefault="00ED46A9">
      <w:pPr>
        <w:spacing w:before="100" w:beforeAutospacing="1" w:after="0" w:line="240" w:lineRule="auto"/>
        <w:ind w:firstLine="709"/>
        <w:jc w:val="both"/>
      </w:pPr>
    </w:p>
    <w:p w14:paraId="20A352E0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«Анализ показателей бухгалтерской отчетности субъекта бюджетной отчетности»</w:t>
      </w:r>
    </w:p>
    <w:p w14:paraId="34AF1EA9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Остатки на счете в размере 697036,04 рублей, целевых нет.</w:t>
      </w:r>
    </w:p>
    <w:p w14:paraId="3D381794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В 2022 году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МКУК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Лебедевский  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КДЦ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приобрели основные средства на сумму 195,75680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.рублей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в.т.ч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.:</w:t>
      </w:r>
    </w:p>
    <w:p w14:paraId="2BED6EF8" w14:textId="77777777" w:rsidR="00ED46A9" w:rsidRDefault="00497C7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банер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на сумму 11000,00 тыс. руб.</w:t>
      </w:r>
    </w:p>
    <w:p w14:paraId="4EC6F0A4" w14:textId="77777777" w:rsidR="00ED46A9" w:rsidRDefault="00497C7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Администрация приобрели основные средства на сумму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75000,00тыс.руб</w:t>
      </w:r>
      <w:proofErr w:type="spellEnd"/>
      <w:proofErr w:type="gramEnd"/>
    </w:p>
    <w:p w14:paraId="410AA788" w14:textId="77777777" w:rsidR="00ED46A9" w:rsidRDefault="00497C7B">
      <w:pPr>
        <w:spacing w:after="0" w:line="240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МФУ(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принтер)</w:t>
      </w:r>
    </w:p>
    <w:p w14:paraId="50C9F215" w14:textId="77777777" w:rsidR="00ED46A9" w:rsidRDefault="00497C7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Дебиторская задолженность на 01.01.2022 год сложилась следующим образом:</w:t>
      </w:r>
    </w:p>
    <w:p w14:paraId="6E58FC1F" w14:textId="77777777" w:rsidR="00ED46A9" w:rsidRDefault="00497C7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Счету  0205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51 000 в сумме    25209430,00 руб. – начисление доходов будущих периодов по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МБТ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за 2023-2025 год</w:t>
      </w:r>
    </w:p>
    <w:p w14:paraId="66CD3210" w14:textId="77777777" w:rsidR="00ED46A9" w:rsidRDefault="00497C7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Счету  206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23 000 в сумме 20132,32 рублей за электроэнергию по условиям контракта произвели авансовый платеж за декабрь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2022г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690672F1" w14:textId="77777777" w:rsidR="00ED46A9" w:rsidRDefault="00ED46A9">
      <w:pPr>
        <w:spacing w:after="0" w:line="240" w:lineRule="auto"/>
        <w:jc w:val="both"/>
      </w:pPr>
    </w:p>
    <w:p w14:paraId="37746D4E" w14:textId="0531873A" w:rsidR="00ED46A9" w:rsidRDefault="00497C7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Кредиторской задолженности   на 01.01.2023 года 0,00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рублей  в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том числе: по счету 20511000 налоговая задолженность в размере  </w:t>
      </w:r>
      <w:r w:rsidR="005912CB">
        <w:rPr>
          <w:rFonts w:ascii="Times New Roman" w:eastAsia="Times New Roman" w:hAnsi="Times New Roman" w:cs="Times New Roman"/>
          <w:color w:val="000000"/>
          <w:lang w:eastAsia="ru-RU"/>
        </w:rPr>
        <w:t>400995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5912CB">
        <w:rPr>
          <w:rFonts w:ascii="Times New Roman" w:eastAsia="Times New Roman" w:hAnsi="Times New Roman" w:cs="Times New Roman"/>
          <w:color w:val="000000"/>
          <w:lang w:eastAsia="ru-RU"/>
        </w:rPr>
        <w:t>99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 </w:t>
      </w:r>
      <w:r w:rsidR="005912CB">
        <w:rPr>
          <w:rFonts w:ascii="Times New Roman" w:eastAsia="Times New Roman" w:hAnsi="Times New Roman" w:cs="Times New Roman"/>
          <w:color w:val="000000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40140000 в размере 25209430,00 рублей начисление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мбт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за 2023 год и плановый период, начислен резерв отпусков по счету 40160000 -258329,80 рублей.</w:t>
      </w:r>
    </w:p>
    <w:p w14:paraId="08921671" w14:textId="77777777" w:rsidR="00ED46A9" w:rsidRDefault="00497C7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30404000 провели внутреннее перемещение   с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КДЦ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адмнистрацию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в сумме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30000,00руб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мотокоса-15,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0;ноутбук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-15,0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14:paraId="67739D01" w14:textId="77777777" w:rsidR="00ED46A9" w:rsidRDefault="00ED46A9">
      <w:pPr>
        <w:spacing w:after="0" w:line="240" w:lineRule="auto"/>
        <w:jc w:val="both"/>
      </w:pPr>
    </w:p>
    <w:p w14:paraId="595B12CB" w14:textId="77777777" w:rsidR="00ED46A9" w:rsidRDefault="00497C7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lang w:eastAsia="ru-RU"/>
        </w:rPr>
        <w:t>Дебиторская задолженность сложилась согласно 169 формы в размере 0,00 рублей это по счетам 20511000 это налоговая задолженность.</w:t>
      </w:r>
    </w:p>
    <w:p w14:paraId="15ECD103" w14:textId="77777777" w:rsidR="00ED46A9" w:rsidRDefault="00497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Начислен резерв отпусков по счету 40160000- 258329,80 рублей.</w:t>
      </w:r>
    </w:p>
    <w:p w14:paraId="391B1CB5" w14:textId="77777777" w:rsidR="00ED46A9" w:rsidRDefault="00497C7B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"Прочие вопросы деятельности субъекта бюджетной отчетности"</w:t>
      </w:r>
    </w:p>
    <w:p w14:paraId="60292391" w14:textId="77777777" w:rsidR="00ED46A9" w:rsidRDefault="00497C7B">
      <w:pPr>
        <w:spacing w:before="100" w:beforeAutospacing="1"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рамках осуществления финансового контроля проверки осуществлялись:</w:t>
      </w:r>
    </w:p>
    <w:p w14:paraId="25466D62" w14:textId="77777777" w:rsidR="00ED46A9" w:rsidRDefault="00497C7B">
      <w:pPr>
        <w:spacing w:before="100" w:beforeAutospacing="1" w:after="0" w:line="240" w:lineRule="auto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Ревизионная комиссия Тогучинского района, в соответствии с планом работы осуществляли проверки мероприятий по внешнему муниципальному финансовому контролю в сфере бюджетных правоотношений по темам:</w:t>
      </w:r>
    </w:p>
    <w:p w14:paraId="19DF1E2C" w14:textId="77777777" w:rsidR="00ED46A9" w:rsidRDefault="00497C7B">
      <w:pPr>
        <w:spacing w:before="100" w:beforeAutospacing="1" w:after="100" w:afterAutospacing="1" w:line="240" w:lineRule="auto"/>
        <w:ind w:firstLine="540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внешняя проверка отчета об исполнении бюджета Лебедевского сельсовета Тогучинского района Новосибирской области за 2021 год;</w:t>
      </w:r>
    </w:p>
    <w:p w14:paraId="1F954219" w14:textId="77777777" w:rsidR="00ED46A9" w:rsidRDefault="00497C7B">
      <w:pPr>
        <w:spacing w:before="100" w:beforeAutospacing="1"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экспертиза проекта бюджета Лебедевского сельсовета Тогучинского района Новосибирской области на 2023 год и плановый период 2024 и 2025 годов.</w:t>
      </w:r>
    </w:p>
    <w:p w14:paraId="3C1570D4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результатам проверки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замечаний  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нарушений  не установлено.</w:t>
      </w:r>
    </w:p>
    <w:p w14:paraId="1D965440" w14:textId="77777777" w:rsidR="00ED46A9" w:rsidRDefault="00497C7B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Главным администратором средств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бюджета  Лебедевского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 Тогучинского района, а также подведомственными ему получателями бюджетных средств (муниципальными учреждениями) проведена инвентаризация в целях подтверждения показателей годовой бюджетной отчетности.  Расхождений по результатам инвентаризации не выявлено</w:t>
      </w:r>
      <w:r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</w:t>
      </w:r>
    </w:p>
    <w:p w14:paraId="2B2AEFEC" w14:textId="77777777" w:rsidR="00ED46A9" w:rsidRDefault="00ED46A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942EDF4" w14:textId="77777777" w:rsidR="00ED46A9" w:rsidRDefault="00497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Перечень форм отчетности, не предоставляемых по причине отсутствия числовых значений по всем показателям:</w:t>
      </w:r>
    </w:p>
    <w:p w14:paraId="6FE15F0E" w14:textId="77777777" w:rsidR="00ED46A9" w:rsidRDefault="00497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ф. 0503171 Сведения о финансовых вложениях получателями бюджетных средств.</w:t>
      </w:r>
    </w:p>
    <w:p w14:paraId="34089B04" w14:textId="1C37C198" w:rsidR="00ED46A9" w:rsidRDefault="00497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Ф.</w:t>
      </w:r>
      <w:r w:rsidR="00554C42">
        <w:rPr>
          <w:rFonts w:ascii="Times New Roman" w:eastAsia="Times New Roman" w:hAnsi="Times New Roman" w:cs="Times New Roman"/>
          <w:color w:val="000000"/>
          <w:lang w:eastAsia="ru-RU"/>
        </w:rPr>
        <w:t>0503</w:t>
      </w:r>
      <w:r>
        <w:rPr>
          <w:rFonts w:ascii="Times New Roman" w:eastAsia="Times New Roman" w:hAnsi="Times New Roman" w:cs="Times New Roman"/>
          <w:color w:val="000000"/>
          <w:lang w:eastAsia="ru-RU"/>
        </w:rPr>
        <w:t>172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Сведения о государственном (муниципальном) долге, предоставленных бюджетных кредитах.</w:t>
      </w:r>
    </w:p>
    <w:p w14:paraId="220AA901" w14:textId="6548B1EF" w:rsidR="00E22257" w:rsidRDefault="00E222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Ф.0503173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Сведения об изменении остатков валюты баланса</w:t>
      </w:r>
    </w:p>
    <w:p w14:paraId="492FB6E7" w14:textId="77777777" w:rsidR="00ED46A9" w:rsidRDefault="00497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ф.  0503174 Сведения о доходах бюджета от перечисления части прибыли(дивидендов).</w:t>
      </w:r>
    </w:p>
    <w:p w14:paraId="46889C93" w14:textId="093577FA" w:rsidR="00ED46A9" w:rsidRDefault="00497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Ф. </w:t>
      </w:r>
      <w:r w:rsidR="00554C42">
        <w:rPr>
          <w:rFonts w:ascii="Times New Roman" w:eastAsia="Times New Roman" w:hAnsi="Times New Roman" w:cs="Times New Roman"/>
          <w:color w:val="000000"/>
          <w:lang w:eastAsia="ru-RU"/>
        </w:rPr>
        <w:t>0503</w:t>
      </w:r>
      <w:r>
        <w:rPr>
          <w:rFonts w:ascii="Times New Roman" w:eastAsia="Times New Roman" w:hAnsi="Times New Roman" w:cs="Times New Roman"/>
          <w:color w:val="000000"/>
          <w:lang w:eastAsia="ru-RU"/>
        </w:rPr>
        <w:t>175 Сведения о принятых и неисполненных обязательствах получателя бюджетных средств</w:t>
      </w:r>
    </w:p>
    <w:p w14:paraId="01EB9962" w14:textId="77777777" w:rsidR="00ED46A9" w:rsidRDefault="00497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ф.  0503178 Сведения об остатках денежных средств на счетах получателя средств бюджета.</w:t>
      </w:r>
    </w:p>
    <w:p w14:paraId="4668003F" w14:textId="77777777" w:rsidR="00ED46A9" w:rsidRDefault="00497C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ф.  05603190 Сведения о вложениях в объекты недвижимого имущества, объектах незавершенного строительства</w:t>
      </w:r>
    </w:p>
    <w:p w14:paraId="1EDE3AD8" w14:textId="77777777" w:rsidR="00ED46A9" w:rsidRDefault="00ED46A9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lang w:eastAsia="ru-RU"/>
        </w:rPr>
      </w:pPr>
    </w:p>
    <w:p w14:paraId="4E8445A9" w14:textId="77777777" w:rsidR="00ED46A9" w:rsidRDefault="00ED46A9">
      <w:pPr>
        <w:spacing w:before="100" w:beforeAutospacing="1" w:after="0" w:line="240" w:lineRule="auto"/>
        <w:ind w:firstLine="708"/>
        <w:jc w:val="both"/>
        <w:rPr>
          <w:rFonts w:ascii="Tahoma" w:eastAsia="Times New Roman" w:hAnsi="Tahoma" w:cs="Tahoma"/>
          <w:color w:val="000000"/>
          <w:lang w:eastAsia="ru-RU"/>
        </w:rPr>
      </w:pPr>
    </w:p>
    <w:sectPr w:rsidR="00ED46A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D6D66" w14:textId="77777777" w:rsidR="009221A5" w:rsidRDefault="009221A5">
      <w:pPr>
        <w:spacing w:after="0" w:line="240" w:lineRule="auto"/>
      </w:pPr>
      <w:r>
        <w:separator/>
      </w:r>
    </w:p>
  </w:endnote>
  <w:endnote w:type="continuationSeparator" w:id="0">
    <w:p w14:paraId="4AF7171A" w14:textId="77777777" w:rsidR="009221A5" w:rsidRDefault="00922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52E33" w14:textId="77777777" w:rsidR="009221A5" w:rsidRDefault="009221A5">
      <w:pPr>
        <w:spacing w:after="0" w:line="240" w:lineRule="auto"/>
      </w:pPr>
      <w:r>
        <w:separator/>
      </w:r>
    </w:p>
  </w:footnote>
  <w:footnote w:type="continuationSeparator" w:id="0">
    <w:p w14:paraId="10C8F1FE" w14:textId="77777777" w:rsidR="009221A5" w:rsidRDefault="00922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6A9"/>
    <w:rsid w:val="0001694F"/>
    <w:rsid w:val="000B4837"/>
    <w:rsid w:val="001312C2"/>
    <w:rsid w:val="0015539D"/>
    <w:rsid w:val="002463FB"/>
    <w:rsid w:val="00254F71"/>
    <w:rsid w:val="00324C47"/>
    <w:rsid w:val="00497C7B"/>
    <w:rsid w:val="00516788"/>
    <w:rsid w:val="00554C42"/>
    <w:rsid w:val="005912CB"/>
    <w:rsid w:val="005D20DA"/>
    <w:rsid w:val="009221A5"/>
    <w:rsid w:val="00957A60"/>
    <w:rsid w:val="009F7529"/>
    <w:rsid w:val="00BF4C44"/>
    <w:rsid w:val="00CB3022"/>
    <w:rsid w:val="00D17F4D"/>
    <w:rsid w:val="00D83EE3"/>
    <w:rsid w:val="00E22257"/>
    <w:rsid w:val="00E74A4E"/>
    <w:rsid w:val="00ED46A9"/>
    <w:rsid w:val="00F4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265C3"/>
  <w15:docId w15:val="{6BF33456-EB2B-4A1A-893D-181050B61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591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912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FBF51-1115-46EC-8FCE-E7B1044F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3729</Words>
  <Characters>21256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27</cp:revision>
  <cp:lastPrinted>2023-02-21T09:28:00Z</cp:lastPrinted>
  <dcterms:created xsi:type="dcterms:W3CDTF">2023-01-25T03:25:00Z</dcterms:created>
  <dcterms:modified xsi:type="dcterms:W3CDTF">2023-02-21T09:29:00Z</dcterms:modified>
</cp:coreProperties>
</file>