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163" w:rsidRPr="00E14D6C" w:rsidRDefault="009C7163" w:rsidP="009C7163">
      <w:pPr>
        <w:jc w:val="center"/>
        <w:rPr>
          <w:b/>
          <w:bCs/>
          <w:i/>
          <w:color w:val="002060"/>
        </w:rPr>
      </w:pPr>
      <w:r w:rsidRPr="00E14D6C">
        <w:rPr>
          <w:b/>
          <w:bCs/>
          <w:i/>
          <w:color w:val="002060"/>
        </w:rPr>
        <w:t>АНАЛИЗ РАБОТЫ СДК с. ЛЕБЕДЕВО ЗА 2018  ГОД.</w:t>
      </w:r>
    </w:p>
    <w:p w:rsidR="009C7163" w:rsidRPr="00E14D6C" w:rsidRDefault="009C7163" w:rsidP="009C7163">
      <w:pPr>
        <w:rPr>
          <w:b/>
          <w:i/>
          <w:color w:val="002060"/>
        </w:rPr>
      </w:pPr>
      <w:r w:rsidRPr="00E14D6C">
        <w:rPr>
          <w:bCs/>
        </w:rPr>
        <w:t xml:space="preserve">В 2018 году </w:t>
      </w:r>
      <w:r>
        <w:rPr>
          <w:bCs/>
        </w:rPr>
        <w:t>коллективом  СДК с. Лебедево было организовано 352  (в 2017 – 375</w:t>
      </w:r>
      <w:r w:rsidRPr="00E14D6C">
        <w:rPr>
          <w:bCs/>
        </w:rPr>
        <w:t>) культурно – массовых мероприятий, которое по</w:t>
      </w:r>
      <w:r>
        <w:rPr>
          <w:bCs/>
        </w:rPr>
        <w:t>сетило 13348  (в 2017г. – 12 398</w:t>
      </w:r>
      <w:r w:rsidRPr="00E14D6C">
        <w:rPr>
          <w:bCs/>
        </w:rPr>
        <w:t xml:space="preserve">) человек. </w:t>
      </w:r>
      <w:r>
        <w:rPr>
          <w:bCs/>
        </w:rPr>
        <w:t>Несмотря на увеличение количества различных форм мероприятий, в</w:t>
      </w:r>
      <w:r w:rsidRPr="00E14D6C">
        <w:rPr>
          <w:bCs/>
        </w:rPr>
        <w:t xml:space="preserve"> связи с уменьшением количества кинопоказов  – 63 (в 2017 – 107), </w:t>
      </w:r>
      <w:r>
        <w:rPr>
          <w:bCs/>
        </w:rPr>
        <w:t xml:space="preserve">на 23 мероприятия </w:t>
      </w:r>
      <w:r w:rsidRPr="00E14D6C">
        <w:rPr>
          <w:bCs/>
        </w:rPr>
        <w:t>уменьшилось количество мероприятий культурно</w:t>
      </w:r>
      <w:r>
        <w:rPr>
          <w:bCs/>
        </w:rPr>
        <w:t xml:space="preserve"> – досуговой направленности. </w:t>
      </w:r>
      <w:r w:rsidR="00C6431E">
        <w:rPr>
          <w:bCs/>
        </w:rPr>
        <w:t>Но</w:t>
      </w:r>
      <w:r w:rsidRPr="00E14D6C">
        <w:rPr>
          <w:bCs/>
        </w:rPr>
        <w:t>, в сравнении с 2017 годом, увеличилось количество информационно – п</w:t>
      </w:r>
      <w:r w:rsidR="00C6431E">
        <w:rPr>
          <w:bCs/>
        </w:rPr>
        <w:t>росветительских мероприятий – 16 (в 2017г. – 1</w:t>
      </w:r>
      <w:r w:rsidRPr="00E14D6C">
        <w:rPr>
          <w:bCs/>
        </w:rPr>
        <w:t>5). Увеличилось количество д</w:t>
      </w:r>
      <w:r w:rsidR="00C6431E">
        <w:rPr>
          <w:bCs/>
        </w:rPr>
        <w:t>искотек  -140  (в 2017 г. 136</w:t>
      </w:r>
      <w:r w:rsidRPr="00E14D6C">
        <w:rPr>
          <w:bCs/>
        </w:rPr>
        <w:t>).  С молодёжью велась активная работа по патриотическому воспитанию и  изучению народного творчества,  проводятся мероприятия, посвящённые здоровому образу жизни – это спортивные мероприятия (в основном - турниры по настольному теннису), познавательные программы, вечера отдыха, танцевальные вечера. В 2018 году дважды проводился поход одного дня, где подростки учились разб</w:t>
      </w:r>
      <w:r w:rsidR="00C6431E">
        <w:rPr>
          <w:bCs/>
        </w:rPr>
        <w:t>ивать палатки, разводить костры</w:t>
      </w:r>
      <w:r w:rsidRPr="00E14D6C">
        <w:rPr>
          <w:bCs/>
        </w:rPr>
        <w:t>.  Участие в  мероприятиях  принимают дети и молодёжь из многодетных, малообеспеченных семей. Несмотря на фактическое уменьшение молодёжи на селе коллектив КДЦ не уменьшил проведение мероприятий для этой целевой аудитории</w:t>
      </w:r>
      <w:r w:rsidR="00C6431E">
        <w:rPr>
          <w:bCs/>
        </w:rPr>
        <w:t>, а посещения увеличились - 2717 человек (в 2017 - 2079 человек</w:t>
      </w:r>
      <w:r w:rsidRPr="00E14D6C">
        <w:rPr>
          <w:bCs/>
        </w:rPr>
        <w:t>) Коллектив принял меры  к привлечению большего числа детей в стены ДК. Для них проводится множество разнообразных мероприятий: конкурсные, игровые, развлекательные, тематические, театрализованные, познавател</w:t>
      </w:r>
      <w:r w:rsidR="00107882">
        <w:rPr>
          <w:bCs/>
        </w:rPr>
        <w:t>ьные и информационные программы</w:t>
      </w:r>
      <w:bookmarkStart w:id="0" w:name="_GoBack"/>
      <w:bookmarkEnd w:id="0"/>
      <w:r w:rsidR="00C6431E">
        <w:rPr>
          <w:bCs/>
        </w:rPr>
        <w:t>, которые посетили 6283 ребенка</w:t>
      </w:r>
      <w:r w:rsidRPr="00E14D6C">
        <w:rPr>
          <w:bCs/>
        </w:rPr>
        <w:t xml:space="preserve"> (2017 год </w:t>
      </w:r>
      <w:r w:rsidR="00C6431E">
        <w:rPr>
          <w:bCs/>
        </w:rPr>
        <w:t>5637</w:t>
      </w:r>
      <w:r w:rsidRPr="00E14D6C">
        <w:rPr>
          <w:bCs/>
        </w:rPr>
        <w:t xml:space="preserve"> посещений). </w:t>
      </w:r>
    </w:p>
    <w:p w:rsidR="009C7163" w:rsidRPr="00E14D6C" w:rsidRDefault="009C7163" w:rsidP="009C7163">
      <w:pPr>
        <w:spacing w:after="200" w:line="276" w:lineRule="auto"/>
        <w:rPr>
          <w:rFonts w:eastAsia="Calibri"/>
        </w:rPr>
      </w:pPr>
      <w:r w:rsidRPr="00E14D6C">
        <w:rPr>
          <w:rFonts w:eastAsia="Calibri"/>
        </w:rPr>
        <w:t>Для семейного отдыха  на протяжении года работал клуб семей «На диване», где участники могли с пользой для семьи проводить свободное время, отдыхать. Для людей старшего поколения каждый месяц проводились различные вечера – именно эта форма мероприятий была наиболее востребована  ветеранами и инвалидами села. Также действует клуб пожилых людей и инвалидов «Молодые душой», который ежемесячно проводит свои заседания.</w:t>
      </w:r>
    </w:p>
    <w:p w:rsidR="009C7163" w:rsidRPr="00E14D6C" w:rsidRDefault="009C7163" w:rsidP="009C7163">
      <w:pPr>
        <w:spacing w:after="200" w:line="276" w:lineRule="auto"/>
        <w:rPr>
          <w:rFonts w:eastAsia="Calibri"/>
        </w:rPr>
      </w:pPr>
      <w:r w:rsidRPr="00E14D6C">
        <w:rPr>
          <w:rFonts w:eastAsia="Calibri"/>
        </w:rPr>
        <w:t>На протяжении года работниками СДК проводилось анкетирование среди детей, молодёжи и пожилых людей по вопросам посещения Дома культуры, социального обслуживания. По итогам анкетирования за круглым столом обсуждались многие  вопросы, находились пути их решения. Работниками культуры были распространены буклеты с информацией о режиме работы КДЦ, клубных формированиях среди работников  жителей села и учеников МКОУ «</w:t>
      </w:r>
      <w:proofErr w:type="gramStart"/>
      <w:r w:rsidRPr="00E14D6C">
        <w:rPr>
          <w:rFonts w:eastAsia="Calibri"/>
        </w:rPr>
        <w:t>Лебедевская</w:t>
      </w:r>
      <w:proofErr w:type="gramEnd"/>
      <w:r w:rsidRPr="00E14D6C">
        <w:rPr>
          <w:rFonts w:eastAsia="Calibri"/>
        </w:rPr>
        <w:t xml:space="preserve"> СОШ».</w:t>
      </w:r>
    </w:p>
    <w:p w:rsidR="00C6431E" w:rsidRDefault="009C7163" w:rsidP="00C6431E">
      <w:pPr>
        <w:spacing w:after="200" w:line="276" w:lineRule="auto"/>
        <w:rPr>
          <w:rFonts w:eastAsia="Calibri"/>
        </w:rPr>
      </w:pPr>
      <w:r w:rsidRPr="00E14D6C">
        <w:rPr>
          <w:rFonts w:eastAsia="Calibri"/>
        </w:rPr>
        <w:t>В течение года участники самодеятельности СДК принимали участие  в 2 меж</w:t>
      </w:r>
      <w:r w:rsidR="00C6431E">
        <w:rPr>
          <w:rFonts w:eastAsia="Calibri"/>
        </w:rPr>
        <w:t xml:space="preserve">дународных, 2 межрегиональных, 1 </w:t>
      </w:r>
      <w:proofErr w:type="gramStart"/>
      <w:r w:rsidR="00C6431E">
        <w:rPr>
          <w:rFonts w:eastAsia="Calibri"/>
        </w:rPr>
        <w:t>региональном</w:t>
      </w:r>
      <w:proofErr w:type="gramEnd"/>
      <w:r w:rsidR="00C6431E">
        <w:rPr>
          <w:rFonts w:eastAsia="Calibri"/>
        </w:rPr>
        <w:t>, 3 областных, 6</w:t>
      </w:r>
      <w:r w:rsidRPr="00E14D6C">
        <w:rPr>
          <w:rFonts w:eastAsia="Calibri"/>
        </w:rPr>
        <w:t xml:space="preserve"> районных выставках, конкурсах и фестивалях, неоднократно занимая призовые места. К сожалению, часто нет возможности вывоза коллективов на конкурсы в связи с неимением собственного и з</w:t>
      </w:r>
      <w:r w:rsidR="00C6431E">
        <w:rPr>
          <w:rFonts w:eastAsia="Calibri"/>
        </w:rPr>
        <w:t>анятостью школьного транспорта.</w:t>
      </w:r>
    </w:p>
    <w:p w:rsidR="009C7163" w:rsidRPr="00C6431E" w:rsidRDefault="009C7163" w:rsidP="00C6431E">
      <w:pPr>
        <w:spacing w:after="200" w:line="276" w:lineRule="auto"/>
        <w:rPr>
          <w:rFonts w:eastAsia="Calibri"/>
        </w:rPr>
      </w:pPr>
      <w:proofErr w:type="gramStart"/>
      <w:r>
        <w:t xml:space="preserve">Самым, пожалуй, ярким событием культурной жизни села стал, проводимый уже в четвертый  раз, фестиваль самодеятельного творчества «Радуга талантов», который собрал коллективы и участников художественной самодеятельности </w:t>
      </w:r>
      <w:proofErr w:type="spellStart"/>
      <w:r>
        <w:t>Чемского</w:t>
      </w:r>
      <w:proofErr w:type="spellEnd"/>
      <w:r>
        <w:t xml:space="preserve">, Лекарственного, </w:t>
      </w:r>
      <w:proofErr w:type="spellStart"/>
      <w:r>
        <w:t>Дергоусовского</w:t>
      </w:r>
      <w:proofErr w:type="spellEnd"/>
      <w:r>
        <w:t xml:space="preserve">, </w:t>
      </w:r>
      <w:proofErr w:type="spellStart"/>
      <w:r>
        <w:t>Коуракского</w:t>
      </w:r>
      <w:proofErr w:type="spellEnd"/>
      <w:r>
        <w:t xml:space="preserve">, </w:t>
      </w:r>
      <w:proofErr w:type="spellStart"/>
      <w:r>
        <w:t>Усть</w:t>
      </w:r>
      <w:proofErr w:type="spellEnd"/>
      <w:r>
        <w:t xml:space="preserve"> – Каменского и </w:t>
      </w:r>
      <w:proofErr w:type="spellStart"/>
      <w:r>
        <w:t>Степногутовского</w:t>
      </w:r>
      <w:proofErr w:type="spellEnd"/>
      <w:r>
        <w:t xml:space="preserve">, </w:t>
      </w:r>
      <w:proofErr w:type="spellStart"/>
      <w:r>
        <w:t>Мирновского</w:t>
      </w:r>
      <w:proofErr w:type="spellEnd"/>
      <w:r>
        <w:t xml:space="preserve">, Ключевского, </w:t>
      </w:r>
      <w:proofErr w:type="spellStart"/>
      <w:r>
        <w:t>Вассинского</w:t>
      </w:r>
      <w:proofErr w:type="spellEnd"/>
      <w:r>
        <w:t xml:space="preserve">   Домов культуры, и ещё раз доказал, что для творчества не существует ни рамок, ни границ!</w:t>
      </w:r>
      <w:proofErr w:type="gramEnd"/>
    </w:p>
    <w:p w:rsidR="009C7163" w:rsidRDefault="009C7163" w:rsidP="009C7163">
      <w:r>
        <w:t>За 2018 год было сделано несколько пр</w:t>
      </w:r>
      <w:r w:rsidR="00C6431E">
        <w:t>иобретений: установлена кнопка</w:t>
      </w:r>
      <w:r>
        <w:t xml:space="preserve"> вызов</w:t>
      </w:r>
      <w:r w:rsidR="00C6431E">
        <w:t>а персонала для инвалидов, новогодняя елка</w:t>
      </w:r>
      <w:r>
        <w:t xml:space="preserve">, комплект костюмов для детской вокальной группы </w:t>
      </w:r>
      <w:r>
        <w:lastRenderedPageBreak/>
        <w:t xml:space="preserve">«Звездочки», отремонтирован микшерный пульт, колонка. В проекторе заменена лампа, отчего качество изображения стало значительно лучше. Анализируя работу СДК  в 2018 году, можно сделать вывод, что по основным направлениям работа, в целом, выполнена. Так как увеличилась посещаемость мероприятий, значит, повысилось качество проводимых мероприятий. </w:t>
      </w:r>
    </w:p>
    <w:p w:rsidR="009C7163" w:rsidRPr="00C6431E" w:rsidRDefault="009C7163" w:rsidP="009C7163">
      <w:pPr>
        <w:rPr>
          <w:b/>
        </w:rPr>
      </w:pPr>
      <w:r w:rsidRPr="00C6431E">
        <w:rPr>
          <w:b/>
        </w:rPr>
        <w:t>Положительные стороны:</w:t>
      </w:r>
    </w:p>
    <w:p w:rsidR="009C7163" w:rsidRDefault="009C7163" w:rsidP="009C7163">
      <w:r>
        <w:t>- коллектив с поставленными задачами справился, ведя работу по всем направлениям  досуговой деятельности  и охватывая всю целевую аудиторию;</w:t>
      </w:r>
    </w:p>
    <w:p w:rsidR="009C7163" w:rsidRDefault="009C7163" w:rsidP="009C7163">
      <w:r>
        <w:t>-Наличие разнообразных программ и коллективов;</w:t>
      </w:r>
    </w:p>
    <w:p w:rsidR="009C7163" w:rsidRPr="00C6431E" w:rsidRDefault="009C7163" w:rsidP="009C7163">
      <w:pPr>
        <w:rPr>
          <w:b/>
        </w:rPr>
      </w:pPr>
      <w:r w:rsidRPr="00C6431E">
        <w:rPr>
          <w:b/>
        </w:rPr>
        <w:t>Отрицательные стороны:</w:t>
      </w:r>
    </w:p>
    <w:p w:rsidR="009C7163" w:rsidRDefault="009C7163" w:rsidP="009C7163">
      <w:r>
        <w:t>- Недостаточный уровень образования специалистов, нет музыкального работника;</w:t>
      </w:r>
    </w:p>
    <w:p w:rsidR="009C7163" w:rsidRDefault="009C7163" w:rsidP="009C7163">
      <w:r>
        <w:t>-Недостаточное финансирование;</w:t>
      </w:r>
    </w:p>
    <w:p w:rsidR="00490500" w:rsidRDefault="009C7163" w:rsidP="009C7163">
      <w:r>
        <w:t xml:space="preserve">- невысокий уровень кинообслуживания: улучшить </w:t>
      </w:r>
      <w:proofErr w:type="spellStart"/>
      <w:r>
        <w:t>околосеансовую</w:t>
      </w:r>
      <w:proofErr w:type="spellEnd"/>
      <w:r>
        <w:t xml:space="preserve"> работу, интернет – рекламу фильмов.</w:t>
      </w:r>
    </w:p>
    <w:sectPr w:rsidR="00490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FB3"/>
    <w:rsid w:val="00107882"/>
    <w:rsid w:val="00490500"/>
    <w:rsid w:val="009C7163"/>
    <w:rsid w:val="00A60FB3"/>
    <w:rsid w:val="00C6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6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C71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6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C71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CoolXP User</dc:creator>
  <cp:keywords/>
  <dc:description/>
  <cp:lastModifiedBy>CoolXP User</cp:lastModifiedBy>
  <cp:revision>5</cp:revision>
  <dcterms:created xsi:type="dcterms:W3CDTF">2018-12-11T05:34:00Z</dcterms:created>
  <dcterms:modified xsi:type="dcterms:W3CDTF">2019-01-17T12:14:00Z</dcterms:modified>
</cp:coreProperties>
</file>