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B1" w:rsidRDefault="00A910B1" w:rsidP="00C54393">
      <w:pPr>
        <w:tabs>
          <w:tab w:val="left" w:pos="-5954"/>
        </w:tabs>
        <w:spacing w:after="0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СОВЕТ ДЕПУТАТОВ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  СЕЛЬСОВЕТА</w:t>
      </w: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РАЙОНА</w:t>
      </w: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(первого созыва)</w:t>
      </w:r>
    </w:p>
    <w:p w:rsidR="00A910B1" w:rsidRDefault="00A910B1" w:rsidP="00C54393">
      <w:pPr>
        <w:spacing w:after="0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A910B1" w:rsidRDefault="00A910B1" w:rsidP="00C5439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(тридцать четвертой сессии)</w:t>
      </w:r>
    </w:p>
    <w:p w:rsidR="00A910B1" w:rsidRDefault="00A910B1" w:rsidP="00C5439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910B1" w:rsidRDefault="00A910B1" w:rsidP="00C5439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157770"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t>марта 2014  года                          с. Лебедево                                    № 2</w:t>
      </w:r>
    </w:p>
    <w:p w:rsidR="00A910B1" w:rsidRDefault="00A910B1" w:rsidP="00C5439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законодательством Российской Федерации, со статьями 34, 35 Устава Лебедевского сельсовета Тогучинского района Новосибирской области, протоколом публичных слушаний № 1 от 31 марта 2014 года, Совет депутатов Лебедевского сельсовета Тогучинского района Новосибирской области</w:t>
      </w:r>
    </w:p>
    <w:p w:rsidR="00A910B1" w:rsidRDefault="00A910B1" w:rsidP="00C54393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910B1" w:rsidRDefault="00A910B1" w:rsidP="00C54393">
      <w:pPr>
        <w:pStyle w:val="ListParagraph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54393">
        <w:rPr>
          <w:rFonts w:ascii="Times New Roman" w:hAnsi="Times New Roman"/>
          <w:sz w:val="28"/>
          <w:szCs w:val="28"/>
        </w:rPr>
        <w:t>Утвердить Отчет об исполнении бюджета Лебедевского сельсовета Тогучинского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за 2013 год (Прилагается)</w:t>
      </w:r>
    </w:p>
    <w:p w:rsidR="00A910B1" w:rsidRDefault="00A910B1" w:rsidP="00C54393">
      <w:pPr>
        <w:pStyle w:val="ListParagraph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данное решение в печатном издании «Лебедевский вестник» и на официальном сайте администрации Лебедевского сельсовета.</w:t>
      </w:r>
    </w:p>
    <w:p w:rsidR="00A910B1" w:rsidRDefault="00A910B1" w:rsidP="00C54393">
      <w:pPr>
        <w:pStyle w:val="ListParagraph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опубликования.</w:t>
      </w:r>
    </w:p>
    <w:p w:rsidR="00A910B1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7D3416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 xml:space="preserve">седатель Совета депутатов </w:t>
      </w:r>
    </w:p>
    <w:p w:rsidR="00A910B1" w:rsidRDefault="00A910B1" w:rsidP="007D3416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Лебедевского </w:t>
      </w:r>
      <w:r w:rsidRPr="003C24BD">
        <w:rPr>
          <w:rFonts w:ascii="Times New Roman" w:hAnsi="Times New Roman"/>
          <w:sz w:val="28"/>
          <w:szCs w:val="28"/>
        </w:rPr>
        <w:t>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24BD">
        <w:rPr>
          <w:rFonts w:ascii="Times New Roman" w:hAnsi="Times New Roman"/>
          <w:sz w:val="28"/>
          <w:szCs w:val="28"/>
        </w:rPr>
        <w:t>Тогучинского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Е.В.Букарева</w:t>
      </w:r>
    </w:p>
    <w:p w:rsidR="00A910B1" w:rsidRPr="003C24BD" w:rsidRDefault="00A910B1" w:rsidP="007D3416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C24BD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A910B1" w:rsidRPr="003C24BD" w:rsidRDefault="00A910B1" w:rsidP="007D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Pr="00C54393" w:rsidRDefault="00A910B1" w:rsidP="00C54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910B1" w:rsidRDefault="00A910B1"/>
    <w:sectPr w:rsidR="00A910B1" w:rsidSect="00C5439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A04D1"/>
    <w:multiLevelType w:val="hybridMultilevel"/>
    <w:tmpl w:val="7E80977E"/>
    <w:lvl w:ilvl="0" w:tplc="3CC24A7A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>
    <w:nsid w:val="40512457"/>
    <w:multiLevelType w:val="hybridMultilevel"/>
    <w:tmpl w:val="243C7248"/>
    <w:lvl w:ilvl="0" w:tplc="E1A4DEB4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393"/>
    <w:rsid w:val="000D44D2"/>
    <w:rsid w:val="00157770"/>
    <w:rsid w:val="002F3973"/>
    <w:rsid w:val="00344C1D"/>
    <w:rsid w:val="003C24BD"/>
    <w:rsid w:val="004208F4"/>
    <w:rsid w:val="004C4FA5"/>
    <w:rsid w:val="00507389"/>
    <w:rsid w:val="005F5E19"/>
    <w:rsid w:val="007833CF"/>
    <w:rsid w:val="007D3416"/>
    <w:rsid w:val="008F0A97"/>
    <w:rsid w:val="00A910B1"/>
    <w:rsid w:val="00C54393"/>
    <w:rsid w:val="00D8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3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4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161</Words>
  <Characters>922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2014-03-25T08:12:00Z</cp:lastPrinted>
  <dcterms:created xsi:type="dcterms:W3CDTF">2014-03-25T03:21:00Z</dcterms:created>
  <dcterms:modified xsi:type="dcterms:W3CDTF">2014-03-28T02:31:00Z</dcterms:modified>
</cp:coreProperties>
</file>